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C6" w:rsidRPr="000043AB" w:rsidRDefault="002311C6" w:rsidP="001722AC"/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</w:rPr>
      </w:pPr>
      <w:r w:rsidRPr="000043AB">
        <w:rPr>
          <w:rFonts w:eastAsia="Calibri"/>
          <w:b/>
        </w:rPr>
        <w:t xml:space="preserve">METODOLOGIE DE SELECŢIE A PLANURILOR DE AFACERI </w:t>
      </w: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</w:rPr>
      </w:pPr>
      <w:r w:rsidRPr="000043AB">
        <w:rPr>
          <w:rFonts w:eastAsia="Calibri"/>
          <w:b/>
        </w:rPr>
        <w:t>pentru</w:t>
      </w: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</w:rPr>
      </w:pPr>
      <w:r w:rsidRPr="000043AB">
        <w:rPr>
          <w:rFonts w:eastAsia="Calibri"/>
          <w:b/>
          <w:bCs/>
          <w:color w:val="000000" w:themeColor="text1"/>
        </w:rPr>
        <w:t>Proiect : SICONET-SERVICII INTEGRATE CALIFICARE SI OCUPARE PENTRU TINERII NEET</w:t>
      </w:r>
      <w:r w:rsidRPr="000043AB">
        <w:rPr>
          <w:rFonts w:eastAsia="Calibri"/>
          <w:b/>
          <w:bCs/>
          <w:color w:val="000000" w:themeColor="text1"/>
          <w:lang w:val="en-US"/>
        </w:rPr>
        <w:t>’s</w:t>
      </w:r>
      <w:r w:rsidRPr="000043AB">
        <w:rPr>
          <w:rFonts w:eastAsia="Calibri"/>
          <w:b/>
        </w:rPr>
        <w:t xml:space="preserve"> </w:t>
      </w: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  <w:bCs/>
        </w:rPr>
      </w:pPr>
      <w:r w:rsidRPr="000043AB">
        <w:rPr>
          <w:rFonts w:eastAsia="Calibri"/>
          <w:b/>
          <w:bCs/>
        </w:rPr>
        <w:t>Contract</w:t>
      </w:r>
      <w:r w:rsidR="00F4204E" w:rsidRPr="000043AB">
        <w:rPr>
          <w:rFonts w:eastAsia="Calibri"/>
          <w:b/>
          <w:bCs/>
        </w:rPr>
        <w:t xml:space="preserve"> nr. : POCU / 909 / 2 / 4 / 150</w:t>
      </w:r>
      <w:r w:rsidRPr="000043AB">
        <w:rPr>
          <w:rFonts w:eastAsia="Calibri"/>
          <w:b/>
          <w:bCs/>
        </w:rPr>
        <w:t>192</w:t>
      </w: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  <w:bCs/>
        </w:rPr>
      </w:pPr>
      <w:r w:rsidRPr="000043AB">
        <w:rPr>
          <w:rFonts w:eastAsia="Calibri"/>
          <w:b/>
        </w:rPr>
        <w:t xml:space="preserve">Cod MYSMIS : </w:t>
      </w:r>
      <w:r w:rsidR="00F4204E" w:rsidRPr="000043AB">
        <w:rPr>
          <w:rFonts w:eastAsia="Calibri"/>
          <w:b/>
          <w:bCs/>
        </w:rPr>
        <w:t>1501</w:t>
      </w:r>
      <w:r w:rsidRPr="000043AB">
        <w:rPr>
          <w:rFonts w:eastAsia="Calibri"/>
          <w:b/>
          <w:bCs/>
        </w:rPr>
        <w:t>92</w:t>
      </w: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</w:rPr>
      </w:pP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</w:rPr>
      </w:pPr>
      <w:r w:rsidRPr="000043AB">
        <w:rPr>
          <w:rFonts w:eastAsia="Calibri"/>
          <w:b/>
        </w:rPr>
        <w:t>Axa prioritară 2</w:t>
      </w:r>
      <w:r w:rsidR="00D21C70" w:rsidRPr="000043AB">
        <w:rPr>
          <w:rFonts w:eastAsia="Calibri"/>
          <w:b/>
        </w:rPr>
        <w:t xml:space="preserve"> </w:t>
      </w:r>
      <w:r w:rsidR="00D21C70" w:rsidRPr="000043AB">
        <w:rPr>
          <w:rFonts w:eastAsia="Calibri"/>
          <w:b/>
          <w:lang w:val="en-US"/>
        </w:rPr>
        <w:t>:</w:t>
      </w:r>
      <w:r w:rsidRPr="000043AB">
        <w:rPr>
          <w:rFonts w:eastAsia="Calibri"/>
          <w:b/>
        </w:rPr>
        <w:t xml:space="preserve"> </w:t>
      </w:r>
      <w:proofErr w:type="spellStart"/>
      <w:r w:rsidRPr="000043AB">
        <w:rPr>
          <w:rFonts w:eastAsia="Calibri"/>
          <w:b/>
        </w:rPr>
        <w:t>Im</w:t>
      </w:r>
      <w:r w:rsidR="00D21C70" w:rsidRPr="000043AB">
        <w:rPr>
          <w:rFonts w:eastAsia="Calibri"/>
          <w:b/>
        </w:rPr>
        <w:t>bunatațirea</w:t>
      </w:r>
      <w:proofErr w:type="spellEnd"/>
      <w:r w:rsidR="00D21C70" w:rsidRPr="000043AB">
        <w:rPr>
          <w:rFonts w:eastAsia="Calibri"/>
          <w:b/>
        </w:rPr>
        <w:t xml:space="preserve"> situaț</w:t>
      </w:r>
      <w:r w:rsidRPr="000043AB">
        <w:rPr>
          <w:rFonts w:eastAsia="Calibri"/>
          <w:b/>
        </w:rPr>
        <w:t>iei tinerilor din categoria NEETS</w:t>
      </w:r>
    </w:p>
    <w:p w:rsidR="00551760" w:rsidRPr="000043AB" w:rsidRDefault="00551760" w:rsidP="00551760">
      <w:pPr>
        <w:spacing w:after="200" w:line="276" w:lineRule="auto"/>
        <w:jc w:val="center"/>
        <w:rPr>
          <w:rFonts w:eastAsia="Calibri"/>
          <w:b/>
        </w:rPr>
      </w:pPr>
      <w:r w:rsidRPr="000043AB">
        <w:rPr>
          <w:rFonts w:eastAsia="Calibri"/>
          <w:b/>
        </w:rPr>
        <w:t xml:space="preserve">Obiectivul tematic 8: ”Promovarea unei </w:t>
      </w:r>
      <w:proofErr w:type="spellStart"/>
      <w:r w:rsidRPr="000043AB">
        <w:rPr>
          <w:rFonts w:eastAsia="Calibri"/>
          <w:b/>
        </w:rPr>
        <w:t>ocupari</w:t>
      </w:r>
      <w:proofErr w:type="spellEnd"/>
      <w:r w:rsidRPr="000043AB">
        <w:rPr>
          <w:rFonts w:eastAsia="Calibri"/>
          <w:b/>
        </w:rPr>
        <w:t xml:space="preserve"> sustenabile si de calitat</w:t>
      </w:r>
      <w:r w:rsidR="00D21C70" w:rsidRPr="000043AB">
        <w:rPr>
          <w:rFonts w:eastAsia="Calibri"/>
          <w:b/>
        </w:rPr>
        <w:t>e a forței d</w:t>
      </w:r>
      <w:r w:rsidRPr="000043AB">
        <w:rPr>
          <w:rFonts w:eastAsia="Calibri"/>
          <w:b/>
        </w:rPr>
        <w:t>e</w:t>
      </w:r>
      <w:r w:rsidR="00D21C70" w:rsidRPr="000043AB">
        <w:rPr>
          <w:rFonts w:eastAsia="Calibri"/>
          <w:b/>
        </w:rPr>
        <w:t xml:space="preserve"> munca si sprijinirea forț</w:t>
      </w:r>
      <w:r w:rsidRPr="000043AB">
        <w:rPr>
          <w:rFonts w:eastAsia="Calibri"/>
          <w:b/>
        </w:rPr>
        <w:t>ei de munca”</w:t>
      </w:r>
    </w:p>
    <w:p w:rsidR="00551760" w:rsidRDefault="00551760" w:rsidP="00551760">
      <w:pPr>
        <w:spacing w:after="200" w:line="276" w:lineRule="auto"/>
        <w:jc w:val="center"/>
        <w:rPr>
          <w:rFonts w:eastAsia="Calibri"/>
          <w:b/>
        </w:rPr>
      </w:pP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r w:rsidRPr="006C6F5D">
        <w:rPr>
          <w:rFonts w:ascii="Calibri" w:eastAsia="Calibri" w:hAnsi="Calibri"/>
        </w:rPr>
        <w:t>Întocmit,                                                                                             Semnătura,</w:t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r w:rsidRPr="006C6F5D">
        <w:rPr>
          <w:rFonts w:ascii="Calibri" w:eastAsia="Calibri" w:hAnsi="Calibri"/>
        </w:rPr>
        <w:t xml:space="preserve">                                                                                                   </w:t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proofErr w:type="spellStart"/>
      <w:r w:rsidRPr="006C6F5D">
        <w:rPr>
          <w:rFonts w:ascii="Calibri" w:eastAsia="Calibri" w:hAnsi="Calibri"/>
        </w:rPr>
        <w:t>Experti</w:t>
      </w:r>
      <w:proofErr w:type="spellEnd"/>
      <w:r w:rsidRPr="006C6F5D">
        <w:rPr>
          <w:rFonts w:ascii="Calibri" w:eastAsia="Calibri" w:hAnsi="Calibri"/>
        </w:rPr>
        <w:t xml:space="preserve"> informare si </w:t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r w:rsidRPr="006C6F5D">
        <w:rPr>
          <w:rFonts w:ascii="Calibri" w:eastAsia="Calibri" w:hAnsi="Calibri"/>
        </w:rPr>
        <w:t>coordonare antreprenoriala</w:t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proofErr w:type="spellStart"/>
      <w:r w:rsidRPr="006C6F5D">
        <w:rPr>
          <w:rFonts w:ascii="Calibri" w:eastAsia="Calibri" w:hAnsi="Calibri"/>
        </w:rPr>
        <w:t>Tomodan</w:t>
      </w:r>
      <w:proofErr w:type="spellEnd"/>
      <w:r w:rsidRPr="006C6F5D">
        <w:rPr>
          <w:rFonts w:ascii="Calibri" w:eastAsia="Calibri" w:hAnsi="Calibri"/>
        </w:rPr>
        <w:t xml:space="preserve"> Gabriel                                                                                                    </w:t>
      </w:r>
      <w:r w:rsidRPr="006C6F5D">
        <w:rPr>
          <w:rFonts w:ascii="Calibri" w:eastAsia="Calibri" w:hAnsi="Calibri"/>
          <w:noProof/>
          <w:sz w:val="22"/>
          <w:szCs w:val="22"/>
          <w:lang w:eastAsia="ro-RO"/>
        </w:rPr>
        <w:drawing>
          <wp:inline distT="0" distB="0" distL="0" distR="0" wp14:anchorId="76D9BC7E" wp14:editId="1A2117F3">
            <wp:extent cx="362309" cy="434108"/>
            <wp:effectExtent l="0" t="0" r="0" b="4445"/>
            <wp:docPr id="5" name="Imagine 5" descr="C:\Users\Lenovo1\Desktop\semna\g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Desktop\semna\gab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10" cy="43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proofErr w:type="spellStart"/>
      <w:r w:rsidRPr="006C6F5D">
        <w:rPr>
          <w:rFonts w:ascii="Calibri" w:eastAsia="Calibri" w:hAnsi="Calibri"/>
        </w:rPr>
        <w:t>Stanescu</w:t>
      </w:r>
      <w:proofErr w:type="spellEnd"/>
      <w:r w:rsidRPr="006C6F5D">
        <w:rPr>
          <w:rFonts w:ascii="Calibri" w:eastAsia="Calibri" w:hAnsi="Calibri"/>
        </w:rPr>
        <w:t xml:space="preserve"> Cerasela                                                                                                   </w:t>
      </w:r>
      <w:r w:rsidRPr="006C6F5D">
        <w:rPr>
          <w:rFonts w:ascii="Calibri" w:eastAsia="Calibri" w:hAnsi="Calibri"/>
          <w:noProof/>
          <w:lang w:eastAsia="ro-RO"/>
        </w:rPr>
        <w:drawing>
          <wp:inline distT="0" distB="0" distL="0" distR="0" wp14:anchorId="02A08798" wp14:editId="637E7C2D">
            <wp:extent cx="475615" cy="365760"/>
            <wp:effectExtent l="0" t="0" r="635" b="0"/>
            <wp:docPr id="7" name="Imagine 7" descr="C:\Users\Lenovo1\AppData\Local\Temp\semnatura Ce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C:\Users\Lenovo1\AppData\Local\Temp\semnatura Ce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r w:rsidRPr="006C6F5D">
        <w:rPr>
          <w:rFonts w:ascii="Calibri" w:eastAsia="Calibri" w:hAnsi="Calibri"/>
        </w:rPr>
        <w:t>Aprobat,</w:t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r w:rsidRPr="006C6F5D">
        <w:rPr>
          <w:rFonts w:ascii="Calibri" w:eastAsia="Calibri" w:hAnsi="Calibri"/>
        </w:rPr>
        <w:t>Coordonator Proiect</w:t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  <w:proofErr w:type="spellStart"/>
      <w:r w:rsidRPr="006C6F5D">
        <w:rPr>
          <w:rFonts w:ascii="Calibri" w:eastAsia="Calibri" w:hAnsi="Calibri"/>
        </w:rPr>
        <w:t>Cires</w:t>
      </w:r>
      <w:proofErr w:type="spellEnd"/>
      <w:r w:rsidRPr="006C6F5D">
        <w:rPr>
          <w:rFonts w:ascii="Calibri" w:eastAsia="Calibri" w:hAnsi="Calibri"/>
        </w:rPr>
        <w:t xml:space="preserve"> Adina                                                                                                            </w:t>
      </w:r>
      <w:r w:rsidRPr="006C6F5D">
        <w:rPr>
          <w:rFonts w:ascii="Calibri" w:eastAsia="Calibri" w:hAnsi="Calibri"/>
          <w:noProof/>
          <w:lang w:eastAsia="ro-RO"/>
        </w:rPr>
        <w:drawing>
          <wp:inline distT="0" distB="0" distL="0" distR="0" wp14:anchorId="066EBFC4" wp14:editId="61BF7E85">
            <wp:extent cx="561975" cy="590550"/>
            <wp:effectExtent l="0" t="0" r="9525" b="0"/>
            <wp:docPr id="8" name="Imagine 8" descr="C:\Users\Lenovo1\Desktop\semna\Ad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Desktop\semna\Adi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5D" w:rsidRPr="006C6F5D" w:rsidRDefault="006C6F5D" w:rsidP="006C6F5D">
      <w:pPr>
        <w:tabs>
          <w:tab w:val="left" w:pos="2184"/>
        </w:tabs>
        <w:rPr>
          <w:rFonts w:ascii="Calibri" w:eastAsia="Calibri" w:hAnsi="Calibri"/>
        </w:rPr>
      </w:pPr>
    </w:p>
    <w:p w:rsidR="006C6F5D" w:rsidRDefault="006C6F5D" w:rsidP="00551760">
      <w:pPr>
        <w:spacing w:after="200" w:line="276" w:lineRule="auto"/>
        <w:jc w:val="center"/>
        <w:rPr>
          <w:rFonts w:eastAsia="Calibri"/>
          <w:b/>
        </w:rPr>
      </w:pPr>
    </w:p>
    <w:p w:rsidR="006C6F5D" w:rsidRDefault="006C6F5D" w:rsidP="00551760">
      <w:pPr>
        <w:spacing w:after="200" w:line="276" w:lineRule="auto"/>
        <w:jc w:val="center"/>
        <w:rPr>
          <w:rFonts w:eastAsia="Calibri"/>
          <w:b/>
        </w:rPr>
      </w:pPr>
    </w:p>
    <w:p w:rsidR="006C6F5D" w:rsidRDefault="006C6F5D" w:rsidP="00551760">
      <w:pPr>
        <w:spacing w:after="200" w:line="276" w:lineRule="auto"/>
        <w:jc w:val="center"/>
        <w:rPr>
          <w:rFonts w:eastAsia="Calibri"/>
          <w:b/>
        </w:rPr>
      </w:pPr>
    </w:p>
    <w:p w:rsidR="006C6F5D" w:rsidRPr="000043AB" w:rsidRDefault="006C6F5D" w:rsidP="006C6F5D">
      <w:pPr>
        <w:spacing w:after="200" w:line="276" w:lineRule="auto"/>
        <w:rPr>
          <w:rFonts w:eastAsia="Calibri"/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o-RO" w:eastAsia="en-US"/>
        </w:rPr>
        <w:id w:val="13334168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F2619" w:rsidRPr="000043AB" w:rsidRDefault="006F2619">
          <w:pPr>
            <w:pStyle w:val="Titlucuprins"/>
            <w:rPr>
              <w:rFonts w:ascii="Times New Roman" w:hAnsi="Times New Roman" w:cs="Times New Roman"/>
            </w:rPr>
          </w:pPr>
          <w:r w:rsidRPr="000043AB">
            <w:rPr>
              <w:rFonts w:ascii="Times New Roman" w:hAnsi="Times New Roman" w:cs="Times New Roman"/>
            </w:rPr>
            <w:t>CUPRINS</w:t>
          </w:r>
        </w:p>
        <w:p w:rsidR="005E720F" w:rsidRDefault="006F2619">
          <w:pPr>
            <w:pStyle w:val="Cuprin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/>
            </w:rPr>
          </w:pPr>
          <w:r w:rsidRPr="000043AB">
            <w:fldChar w:fldCharType="begin"/>
          </w:r>
          <w:r w:rsidRPr="000043AB">
            <w:instrText xml:space="preserve"> TOC \o "1-3" \h \z \u </w:instrText>
          </w:r>
          <w:r w:rsidRPr="000043AB">
            <w:fldChar w:fldCharType="separate"/>
          </w:r>
          <w:hyperlink w:anchor="_Toc87878254" w:history="1">
            <w:r w:rsidR="005E720F" w:rsidRPr="00535B5E">
              <w:rPr>
                <w:rStyle w:val="Hyperlink"/>
                <w:rFonts w:eastAsia="Calibri"/>
                <w:noProof/>
              </w:rPr>
              <w:t>1.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/>
              </w:rPr>
              <w:tab/>
            </w:r>
            <w:r w:rsidR="005E720F" w:rsidRPr="00535B5E">
              <w:rPr>
                <w:rStyle w:val="Hyperlink"/>
                <w:rFonts w:eastAsia="Calibri"/>
                <w:noProof/>
              </w:rPr>
              <w:t>Descriere activitate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_Toc87878254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3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/>
            </w:rPr>
          </w:pPr>
          <w:hyperlink w:anchor="_Toc87878255" w:history="1">
            <w:r w:rsidR="005E720F" w:rsidRPr="00535B5E">
              <w:rPr>
                <w:rStyle w:val="Hyperlink"/>
                <w:rFonts w:eastAsia="Calibri"/>
                <w:noProof/>
              </w:rPr>
              <w:t>2.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/>
              </w:rPr>
              <w:tab/>
            </w:r>
            <w:r w:rsidR="005E720F" w:rsidRPr="00535B5E">
              <w:rPr>
                <w:rStyle w:val="Hyperlink"/>
                <w:rFonts w:eastAsia="Calibri"/>
                <w:noProof/>
              </w:rPr>
              <w:t>Concursul de planuri de afaceri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_Toc87878255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3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o-RO"/>
            </w:rPr>
          </w:pPr>
          <w:hyperlink w:anchor="_Toc87878256" w:history="1">
            <w:r w:rsidR="005E720F" w:rsidRPr="00535B5E">
              <w:rPr>
                <w:rStyle w:val="Hyperlink"/>
                <w:noProof/>
                <w:lang w:val="en-US"/>
              </w:rPr>
              <w:t>Etapele concursului de planuri de afaceri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_Toc87878256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3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2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o-RO"/>
            </w:rPr>
          </w:pPr>
          <w:hyperlink w:anchor="_Toc87878257" w:history="1">
            <w:r w:rsidR="005E720F" w:rsidRPr="00535B5E">
              <w:rPr>
                <w:rStyle w:val="Hyperlink"/>
                <w:noProof/>
              </w:rPr>
              <w:t>2.1.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o-RO"/>
              </w:rPr>
              <w:tab/>
            </w:r>
            <w:r w:rsidR="005E720F" w:rsidRPr="00535B5E">
              <w:rPr>
                <w:rStyle w:val="Hyperlink"/>
                <w:noProof/>
              </w:rPr>
              <w:t>Etapa I   Evaluarea eligibilitatii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_Toc87878257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4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2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o-RO"/>
            </w:rPr>
          </w:pPr>
          <w:hyperlink w:anchor="_Toc87878258" w:history="1">
            <w:r w:rsidR="005E720F" w:rsidRPr="00535B5E">
              <w:rPr>
                <w:rStyle w:val="Hyperlink"/>
                <w:noProof/>
              </w:rPr>
              <w:t>2.2.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o-RO"/>
              </w:rPr>
              <w:tab/>
            </w:r>
            <w:r w:rsidR="005E720F" w:rsidRPr="00535B5E">
              <w:rPr>
                <w:rStyle w:val="Hyperlink"/>
                <w:noProof/>
              </w:rPr>
              <w:t>Etapa II  Evaluarea si notarea Planului de afacere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_Toc87878258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4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2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o-RO"/>
            </w:rPr>
          </w:pPr>
          <w:hyperlink w:anchor="_Toc87878259" w:history="1">
            <w:r w:rsidR="005E720F" w:rsidRPr="00535B5E">
              <w:rPr>
                <w:rStyle w:val="Hyperlink"/>
                <w:noProof/>
              </w:rPr>
              <w:t>2.3.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o-RO"/>
              </w:rPr>
              <w:tab/>
            </w:r>
            <w:r w:rsidR="005E720F" w:rsidRPr="00535B5E">
              <w:rPr>
                <w:rStyle w:val="Hyperlink"/>
                <w:noProof/>
              </w:rPr>
              <w:t>Etapa III Sustinerea orala si notarea Planului de afacere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_Toc87878259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4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2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o-RO"/>
            </w:rPr>
          </w:pPr>
          <w:hyperlink w:anchor="_Toc87878260" w:history="1">
            <w:r w:rsidR="005E720F" w:rsidRPr="00535B5E">
              <w:rPr>
                <w:rStyle w:val="Hyperlink"/>
                <w:noProof/>
              </w:rPr>
              <w:t>2.4.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o-RO"/>
              </w:rPr>
              <w:tab/>
            </w:r>
            <w:r w:rsidR="005E720F" w:rsidRPr="00535B5E">
              <w:rPr>
                <w:rStyle w:val="Hyperlink"/>
                <w:noProof/>
              </w:rPr>
              <w:t>Criteriu eliminatoriu-tema orizontala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_Toc87878260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5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5E720F" w:rsidRDefault="00B8417F">
          <w:pPr>
            <w:pStyle w:val="Cuprins2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o-RO"/>
            </w:rPr>
          </w:pPr>
          <w:hyperlink w:anchor="_Toc87878261" w:history="1">
            <w:r w:rsidR="005E720F" w:rsidRPr="00535B5E">
              <w:rPr>
                <w:rStyle w:val="Hyperlink"/>
                <w:noProof/>
              </w:rPr>
              <w:t>2.5.</w:t>
            </w:r>
            <w:r w:rsidR="005E72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o-RO"/>
              </w:rPr>
              <w:tab/>
            </w:r>
            <w:r w:rsidR="005E720F" w:rsidRPr="00535B5E">
              <w:rPr>
                <w:rStyle w:val="Hyperlink"/>
                <w:noProof/>
              </w:rPr>
              <w:t>Etapa IV Stabilirea rezultatelor finale si emiterea deciziilor de finantare</w:t>
            </w:r>
            <w:r w:rsidR="005E720F">
              <w:rPr>
                <w:noProof/>
                <w:webHidden/>
              </w:rPr>
              <w:tab/>
            </w:r>
            <w:r w:rsidR="005E720F">
              <w:rPr>
                <w:noProof/>
                <w:webHidden/>
              </w:rPr>
              <w:fldChar w:fldCharType="begin"/>
            </w:r>
            <w:r w:rsidR="005E720F">
              <w:rPr>
                <w:noProof/>
                <w:webHidden/>
              </w:rPr>
              <w:instrText xml:space="preserve"> PAGEREF _Toc87878261 \h </w:instrText>
            </w:r>
            <w:r w:rsidR="005E720F">
              <w:rPr>
                <w:noProof/>
                <w:webHidden/>
              </w:rPr>
            </w:r>
            <w:r w:rsidR="005E720F">
              <w:rPr>
                <w:noProof/>
                <w:webHidden/>
              </w:rPr>
              <w:fldChar w:fldCharType="separate"/>
            </w:r>
            <w:r w:rsidR="00EF74FE">
              <w:rPr>
                <w:noProof/>
                <w:webHidden/>
              </w:rPr>
              <w:t>5</w:t>
            </w:r>
            <w:r w:rsidR="005E720F">
              <w:rPr>
                <w:noProof/>
                <w:webHidden/>
              </w:rPr>
              <w:fldChar w:fldCharType="end"/>
            </w:r>
          </w:hyperlink>
        </w:p>
        <w:p w:rsidR="006F2619" w:rsidRPr="000043AB" w:rsidRDefault="006F2619">
          <w:r w:rsidRPr="000043AB">
            <w:rPr>
              <w:b/>
              <w:bCs/>
              <w:noProof/>
            </w:rPr>
            <w:fldChar w:fldCharType="end"/>
          </w:r>
        </w:p>
      </w:sdtContent>
    </w:sdt>
    <w:p w:rsidR="0013167E" w:rsidRPr="000043AB" w:rsidRDefault="0013167E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13167E" w:rsidRPr="000043AB" w:rsidRDefault="0013167E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  <w:bookmarkStart w:id="0" w:name="_GoBack"/>
      <w:bookmarkEnd w:id="0"/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0043AB" w:rsidRPr="000043AB" w:rsidRDefault="000043AB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13167E" w:rsidRPr="000043AB" w:rsidRDefault="0013167E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13167E" w:rsidRPr="000043AB" w:rsidRDefault="0013167E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13167E" w:rsidRPr="000043AB" w:rsidRDefault="0013167E" w:rsidP="00551760">
      <w:pPr>
        <w:spacing w:after="200" w:line="276" w:lineRule="auto"/>
        <w:ind w:left="1080"/>
        <w:contextualSpacing/>
        <w:jc w:val="center"/>
        <w:rPr>
          <w:rFonts w:eastAsia="Calibri"/>
          <w:b/>
        </w:rPr>
      </w:pPr>
    </w:p>
    <w:p w:rsidR="00DE16D1" w:rsidRDefault="00DE16D1" w:rsidP="00551760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091367" w:rsidRDefault="00091367" w:rsidP="00551760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3704A8" w:rsidRDefault="003704A8" w:rsidP="00551760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DE16D1" w:rsidRPr="000043AB" w:rsidRDefault="00DE16D1" w:rsidP="00B741EA">
      <w:pPr>
        <w:autoSpaceDE w:val="0"/>
        <w:autoSpaceDN w:val="0"/>
        <w:adjustRightInd w:val="0"/>
        <w:jc w:val="both"/>
        <w:rPr>
          <w:rFonts w:eastAsia="Calibri"/>
        </w:rPr>
      </w:pPr>
    </w:p>
    <w:p w:rsidR="00DE16D1" w:rsidRPr="000043AB" w:rsidRDefault="00DE16D1" w:rsidP="00551760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3C78A7" w:rsidRPr="000043AB" w:rsidRDefault="003C78A7" w:rsidP="003C78A7">
      <w:pPr>
        <w:pStyle w:val="Titlu1"/>
        <w:numPr>
          <w:ilvl w:val="0"/>
          <w:numId w:val="22"/>
        </w:numPr>
        <w:jc w:val="left"/>
        <w:rPr>
          <w:rFonts w:ascii="Times New Roman" w:eastAsia="Calibri" w:hAnsi="Times New Roman" w:cs="Times New Roman"/>
        </w:rPr>
      </w:pPr>
      <w:bookmarkStart w:id="1" w:name="_Toc87878254"/>
      <w:r w:rsidRPr="000043AB">
        <w:rPr>
          <w:rFonts w:ascii="Times New Roman" w:eastAsia="Calibri" w:hAnsi="Times New Roman" w:cs="Times New Roman"/>
        </w:rPr>
        <w:t>Descriere activitate</w:t>
      </w:r>
      <w:bookmarkEnd w:id="1"/>
    </w:p>
    <w:p w:rsidR="003C78A7" w:rsidRPr="000043AB" w:rsidRDefault="003C78A7" w:rsidP="003C78A7">
      <w:pPr>
        <w:rPr>
          <w:rFonts w:eastAsia="Calibri"/>
        </w:rPr>
      </w:pPr>
    </w:p>
    <w:p w:rsidR="00551760" w:rsidRPr="000043AB" w:rsidRDefault="00551760" w:rsidP="00551760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0043AB">
        <w:rPr>
          <w:rFonts w:eastAsia="Calibri"/>
        </w:rPr>
        <w:t xml:space="preserve">Aceasta activitate va consta in </w:t>
      </w:r>
      <w:r w:rsidRPr="000043AB">
        <w:rPr>
          <w:rFonts w:eastAsia="Calibri"/>
          <w:b/>
        </w:rPr>
        <w:t xml:space="preserve">organizarea unui concurs de selectare a Planurilor de Afaceri pentru acordarea </w:t>
      </w:r>
      <w:proofErr w:type="spellStart"/>
      <w:r w:rsidRPr="000043AB">
        <w:rPr>
          <w:rFonts w:eastAsia="Calibri"/>
          <w:b/>
        </w:rPr>
        <w:t>subventiilor</w:t>
      </w:r>
      <w:proofErr w:type="spellEnd"/>
      <w:r w:rsidR="00F446BB" w:rsidRPr="000043AB">
        <w:rPr>
          <w:rFonts w:eastAsia="Calibri"/>
        </w:rPr>
        <w:t>,</w:t>
      </w:r>
      <w:r w:rsidRPr="000043AB">
        <w:rPr>
          <w:rFonts w:eastAsia="Calibri"/>
        </w:rPr>
        <w:t xml:space="preserve">pe baza unor criterii obiective si detaliate. Persoanele admise la concurs vor fi din Grupul </w:t>
      </w:r>
      <w:proofErr w:type="spellStart"/>
      <w:r w:rsidRPr="000043AB">
        <w:rPr>
          <w:rFonts w:eastAsia="Calibri"/>
        </w:rPr>
        <w:t>Tinta</w:t>
      </w:r>
      <w:proofErr w:type="spellEnd"/>
      <w:r w:rsidR="00A1531D" w:rsidRPr="000043AB">
        <w:rPr>
          <w:rFonts w:eastAsia="Calibri"/>
        </w:rPr>
        <w:t>, exclusiv pentru tineri NEETS cu</w:t>
      </w:r>
      <w:r w:rsidR="00F446BB" w:rsidRPr="000043AB">
        <w:rPr>
          <w:rFonts w:eastAsia="Calibri"/>
        </w:rPr>
        <w:t xml:space="preserve"> nivel de </w:t>
      </w:r>
      <w:proofErr w:type="spellStart"/>
      <w:r w:rsidR="00F446BB" w:rsidRPr="000043AB">
        <w:rPr>
          <w:rFonts w:eastAsia="Calibri"/>
        </w:rPr>
        <w:t>ocupabilitate</w:t>
      </w:r>
      <w:proofErr w:type="spellEnd"/>
      <w:r w:rsidR="00F446BB" w:rsidRPr="000043AB">
        <w:rPr>
          <w:rFonts w:eastAsia="Calibri"/>
        </w:rPr>
        <w:t xml:space="preserve"> </w:t>
      </w:r>
      <w:r w:rsidR="00A1531D" w:rsidRPr="000043AB">
        <w:rPr>
          <w:rFonts w:eastAsia="Calibri"/>
        </w:rPr>
        <w:t>A</w:t>
      </w:r>
      <w:r w:rsidR="00234279" w:rsidRPr="000043AB">
        <w:rPr>
          <w:rFonts w:eastAsia="Calibri"/>
        </w:rPr>
        <w:t xml:space="preserve">, </w:t>
      </w:r>
      <w:proofErr w:type="spellStart"/>
      <w:r w:rsidR="00234279" w:rsidRPr="000043AB">
        <w:rPr>
          <w:rFonts w:eastAsia="Calibri"/>
        </w:rPr>
        <w:t>usor</w:t>
      </w:r>
      <w:proofErr w:type="spellEnd"/>
      <w:r w:rsidR="00234279" w:rsidRPr="000043AB">
        <w:rPr>
          <w:rFonts w:eastAsia="Calibri"/>
        </w:rPr>
        <w:t xml:space="preserve"> ocupabil,</w:t>
      </w:r>
      <w:r w:rsidR="00234279" w:rsidRPr="000043AB">
        <w:rPr>
          <w:rFonts w:eastAsia="Calibri"/>
          <w:color w:val="FF0000"/>
        </w:rPr>
        <w:t xml:space="preserve"> </w:t>
      </w:r>
      <w:r w:rsidR="00234279" w:rsidRPr="000043AB">
        <w:rPr>
          <w:rFonts w:eastAsia="Calibri"/>
        </w:rPr>
        <w:t>care au absolv</w:t>
      </w:r>
      <w:r w:rsidR="00B96DA7" w:rsidRPr="000043AB">
        <w:rPr>
          <w:rFonts w:eastAsia="Calibri"/>
        </w:rPr>
        <w:t>it cursul de competente antreprenoriale</w:t>
      </w:r>
      <w:r w:rsidR="00234279" w:rsidRPr="000043AB">
        <w:rPr>
          <w:rFonts w:eastAsia="Calibri"/>
        </w:rPr>
        <w:t xml:space="preserve"> din cadrul proiectului</w:t>
      </w:r>
      <w:r w:rsidRPr="000043AB">
        <w:rPr>
          <w:rFonts w:eastAsia="Calibri"/>
        </w:rPr>
        <w:t xml:space="preserve">. Pentru asigurarea </w:t>
      </w:r>
      <w:proofErr w:type="spellStart"/>
      <w:r w:rsidRPr="000043AB">
        <w:rPr>
          <w:rFonts w:eastAsia="Calibri"/>
        </w:rPr>
        <w:t>sanselor</w:t>
      </w:r>
      <w:proofErr w:type="spellEnd"/>
      <w:r w:rsidRPr="000043AB">
        <w:rPr>
          <w:rFonts w:eastAsia="Calibri"/>
        </w:rPr>
        <w:t xml:space="preserve"> egale, concursul se va </w:t>
      </w:r>
      <w:proofErr w:type="spellStart"/>
      <w:r w:rsidRPr="000043AB">
        <w:rPr>
          <w:rFonts w:eastAsia="Calibri"/>
        </w:rPr>
        <w:t>desfasura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dupa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incheierea</w:t>
      </w:r>
      <w:proofErr w:type="spellEnd"/>
      <w:r w:rsidRPr="000043AB">
        <w:rPr>
          <w:rFonts w:eastAsia="Calibri"/>
        </w:rPr>
        <w:t xml:space="preserve"> tuturor seriilor de curs. De asemenea ne vom asigura ca </w:t>
      </w:r>
      <w:proofErr w:type="spellStart"/>
      <w:r w:rsidRPr="000043AB">
        <w:rPr>
          <w:rFonts w:eastAsia="Calibri"/>
        </w:rPr>
        <w:t>toti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candidatii</w:t>
      </w:r>
      <w:proofErr w:type="spellEnd"/>
      <w:r w:rsidRPr="000043AB">
        <w:rPr>
          <w:rFonts w:eastAsia="Calibri"/>
        </w:rPr>
        <w:t xml:space="preserve"> sunt </w:t>
      </w:r>
      <w:proofErr w:type="spellStart"/>
      <w:r w:rsidRPr="000043AB">
        <w:rPr>
          <w:rFonts w:eastAsia="Calibri"/>
        </w:rPr>
        <w:t>informati</w:t>
      </w:r>
      <w:proofErr w:type="spellEnd"/>
      <w:r w:rsidRPr="000043AB">
        <w:rPr>
          <w:rFonts w:eastAsia="Calibri"/>
        </w:rPr>
        <w:t xml:space="preserve"> privind metodologia de </w:t>
      </w:r>
      <w:proofErr w:type="spellStart"/>
      <w:r w:rsidRPr="000043AB">
        <w:rPr>
          <w:rFonts w:eastAsia="Calibri"/>
        </w:rPr>
        <w:t>selectie</w:t>
      </w:r>
      <w:proofErr w:type="spellEnd"/>
      <w:r w:rsidRPr="000043AB">
        <w:rPr>
          <w:rFonts w:eastAsia="Calibri"/>
        </w:rPr>
        <w:t xml:space="preserve"> si </w:t>
      </w:r>
      <w:proofErr w:type="spellStart"/>
      <w:r w:rsidRPr="000043AB">
        <w:rPr>
          <w:rFonts w:eastAsia="Calibri"/>
        </w:rPr>
        <w:t>conditiile</w:t>
      </w:r>
      <w:proofErr w:type="spellEnd"/>
      <w:r w:rsidRPr="000043AB">
        <w:rPr>
          <w:rFonts w:eastAsia="Calibri"/>
        </w:rPr>
        <w:t xml:space="preserve"> generale, suplimentare sau speciale ale </w:t>
      </w:r>
      <w:proofErr w:type="spellStart"/>
      <w:r w:rsidRPr="000043AB">
        <w:rPr>
          <w:rFonts w:eastAsia="Calibri"/>
        </w:rPr>
        <w:t>selectiei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inainte</w:t>
      </w:r>
      <w:proofErr w:type="spellEnd"/>
      <w:r w:rsidRPr="000043AB">
        <w:rPr>
          <w:rFonts w:eastAsia="Calibri"/>
        </w:rPr>
        <w:t xml:space="preserve"> de </w:t>
      </w:r>
      <w:proofErr w:type="spellStart"/>
      <w:r w:rsidRPr="000043AB">
        <w:rPr>
          <w:rFonts w:eastAsia="Calibri"/>
        </w:rPr>
        <w:t>inscrierea</w:t>
      </w:r>
      <w:proofErr w:type="spellEnd"/>
      <w:r w:rsidRPr="000043AB">
        <w:rPr>
          <w:rFonts w:eastAsia="Calibri"/>
        </w:rPr>
        <w:t xml:space="preserve"> in GT. </w:t>
      </w:r>
      <w:r w:rsidR="00234279" w:rsidRPr="000043AB">
        <w:rPr>
          <w:rFonts w:eastAsia="Calibri"/>
        </w:rPr>
        <w:t xml:space="preserve">Acestea vor fi publicate pe pagina de Internet a partenerului </w:t>
      </w:r>
      <w:proofErr w:type="spellStart"/>
      <w:r w:rsidR="00234279" w:rsidRPr="000043AB">
        <w:rPr>
          <w:rFonts w:eastAsia="Calibri"/>
        </w:rPr>
        <w:t>Interlog</w:t>
      </w:r>
      <w:proofErr w:type="spellEnd"/>
      <w:r w:rsidR="00234279" w:rsidRPr="000043AB">
        <w:rPr>
          <w:rFonts w:eastAsia="Calibri"/>
        </w:rPr>
        <w:t>.</w:t>
      </w:r>
    </w:p>
    <w:p w:rsidR="00DE16D1" w:rsidRPr="000043AB" w:rsidRDefault="00DE16D1" w:rsidP="00551760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DE16D1" w:rsidRPr="000043AB" w:rsidRDefault="00551760" w:rsidP="00551760">
      <w:pPr>
        <w:autoSpaceDE w:val="0"/>
        <w:autoSpaceDN w:val="0"/>
        <w:adjustRightInd w:val="0"/>
        <w:ind w:firstLine="720"/>
        <w:jc w:val="both"/>
        <w:rPr>
          <w:rFonts w:eastAsia="Calibri"/>
          <w:b/>
          <w:lang w:val="en-US"/>
        </w:rPr>
      </w:pPr>
      <w:r w:rsidRPr="000043AB">
        <w:rPr>
          <w:rFonts w:eastAsia="Calibri"/>
          <w:b/>
        </w:rPr>
        <w:t>Activitatea va consta in</w:t>
      </w:r>
      <w:r w:rsidR="00DE16D1" w:rsidRPr="000043AB">
        <w:rPr>
          <w:rFonts w:eastAsia="Calibri"/>
          <w:b/>
          <w:lang w:val="en-US"/>
        </w:rPr>
        <w:t>:</w:t>
      </w:r>
    </w:p>
    <w:p w:rsidR="00EF2739" w:rsidRPr="000043AB" w:rsidRDefault="00EF2739" w:rsidP="00551760">
      <w:pPr>
        <w:autoSpaceDE w:val="0"/>
        <w:autoSpaceDN w:val="0"/>
        <w:adjustRightInd w:val="0"/>
        <w:ind w:firstLine="720"/>
        <w:jc w:val="both"/>
        <w:rPr>
          <w:rFonts w:eastAsia="Calibri"/>
          <w:b/>
          <w:lang w:val="en-US"/>
        </w:rPr>
      </w:pPr>
    </w:p>
    <w:p w:rsidR="00DE16D1" w:rsidRPr="000043AB" w:rsidRDefault="00551760" w:rsidP="00DE16D1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0043AB">
        <w:rPr>
          <w:rFonts w:ascii="Times New Roman" w:eastAsia="Calibri" w:hAnsi="Times New Roman"/>
          <w:b/>
        </w:rPr>
        <w:t>primirea dosarelor</w:t>
      </w:r>
      <w:r w:rsidR="00135EC5">
        <w:rPr>
          <w:rFonts w:ascii="Times New Roman" w:eastAsia="Calibri" w:hAnsi="Times New Roman"/>
          <w:b/>
        </w:rPr>
        <w:t xml:space="preserve"> </w:t>
      </w:r>
      <w:r w:rsidR="00776830" w:rsidRPr="003A3D9E">
        <w:rPr>
          <w:rFonts w:ascii="Times New Roman" w:eastAsia="Calibri" w:hAnsi="Times New Roman"/>
        </w:rPr>
        <w:t>(</w:t>
      </w:r>
      <w:r w:rsidR="00DE16D1" w:rsidRPr="003A3D9E">
        <w:rPr>
          <w:rFonts w:ascii="Times New Roman" w:eastAsia="Calibri" w:hAnsi="Times New Roman"/>
        </w:rPr>
        <w:t xml:space="preserve">va fi </w:t>
      </w:r>
      <w:proofErr w:type="spellStart"/>
      <w:r w:rsidR="00DE16D1" w:rsidRPr="003A3D9E">
        <w:rPr>
          <w:rFonts w:ascii="Times New Roman" w:eastAsia="Calibri" w:hAnsi="Times New Roman"/>
        </w:rPr>
        <w:t>anuntata</w:t>
      </w:r>
      <w:proofErr w:type="spellEnd"/>
      <w:r w:rsidR="00DE16D1" w:rsidRPr="003A3D9E">
        <w:rPr>
          <w:rFonts w:ascii="Times New Roman" w:eastAsia="Calibri" w:hAnsi="Times New Roman"/>
        </w:rPr>
        <w:t xml:space="preserve"> in prealabil si va fi </w:t>
      </w:r>
      <w:proofErr w:type="spellStart"/>
      <w:r w:rsidR="00776830" w:rsidRPr="003A3D9E">
        <w:rPr>
          <w:rFonts w:ascii="Times New Roman" w:eastAsia="Calibri" w:hAnsi="Times New Roman"/>
        </w:rPr>
        <w:t>inainte</w:t>
      </w:r>
      <w:proofErr w:type="spellEnd"/>
      <w:r w:rsidR="00776830" w:rsidRPr="003A3D9E">
        <w:rPr>
          <w:rFonts w:ascii="Times New Roman" w:eastAsia="Calibri" w:hAnsi="Times New Roman"/>
        </w:rPr>
        <w:t xml:space="preserve"> de terminarea </w:t>
      </w:r>
      <w:proofErr w:type="spellStart"/>
      <w:r w:rsidR="00776830" w:rsidRPr="003A3D9E">
        <w:rPr>
          <w:rFonts w:ascii="Times New Roman" w:eastAsia="Calibri" w:hAnsi="Times New Roman"/>
        </w:rPr>
        <w:t>activitatii</w:t>
      </w:r>
      <w:proofErr w:type="spellEnd"/>
      <w:r w:rsidR="00776830" w:rsidRPr="003A3D9E">
        <w:rPr>
          <w:rFonts w:ascii="Times New Roman" w:eastAsia="Calibri" w:hAnsi="Times New Roman"/>
        </w:rPr>
        <w:t>)</w:t>
      </w:r>
      <w:r w:rsidR="00776830" w:rsidRPr="003A3D9E">
        <w:rPr>
          <w:rFonts w:ascii="Times New Roman" w:eastAsia="Calibri" w:hAnsi="Times New Roman"/>
          <w:b/>
        </w:rPr>
        <w:t xml:space="preserve"> </w:t>
      </w:r>
      <w:r w:rsidRPr="003A3D9E">
        <w:rPr>
          <w:rFonts w:ascii="Times New Roman" w:eastAsia="Calibri" w:hAnsi="Times New Roman"/>
          <w:b/>
        </w:rPr>
        <w:t xml:space="preserve">, </w:t>
      </w:r>
    </w:p>
    <w:p w:rsidR="00DE16D1" w:rsidRPr="000043AB" w:rsidRDefault="00551760" w:rsidP="00DE16D1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0043AB">
        <w:rPr>
          <w:rFonts w:ascii="Times New Roman" w:eastAsia="Calibri" w:hAnsi="Times New Roman"/>
          <w:b/>
        </w:rPr>
        <w:t>evaluarea PA</w:t>
      </w:r>
      <w:r w:rsidR="00DE16D1" w:rsidRPr="000043AB">
        <w:rPr>
          <w:rFonts w:ascii="Times New Roman" w:eastAsia="Calibri" w:hAnsi="Times New Roman"/>
          <w:b/>
        </w:rPr>
        <w:t xml:space="preserve"> </w:t>
      </w:r>
      <w:r w:rsidR="00DE16D1" w:rsidRPr="000043AB">
        <w:rPr>
          <w:rFonts w:ascii="Times New Roman" w:eastAsia="Calibri" w:hAnsi="Times New Roman"/>
        </w:rPr>
        <w:t>(3 zile)</w:t>
      </w:r>
    </w:p>
    <w:p w:rsidR="00DE16D1" w:rsidRPr="000043AB" w:rsidRDefault="00551760" w:rsidP="00DE16D1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 w:rsidRPr="000043AB">
        <w:rPr>
          <w:rFonts w:ascii="Times New Roman" w:eastAsia="Calibri" w:hAnsi="Times New Roman"/>
          <w:b/>
        </w:rPr>
        <w:t>sustinerea</w:t>
      </w:r>
      <w:proofErr w:type="spellEnd"/>
      <w:r w:rsidRPr="000043AB">
        <w:rPr>
          <w:rFonts w:ascii="Times New Roman" w:eastAsia="Calibri" w:hAnsi="Times New Roman"/>
          <w:b/>
        </w:rPr>
        <w:t xml:space="preserve"> probelor orale</w:t>
      </w:r>
      <w:r w:rsidR="00DE16D1" w:rsidRPr="000043AB">
        <w:rPr>
          <w:rFonts w:ascii="Times New Roman" w:eastAsia="Calibri" w:hAnsi="Times New Roman"/>
          <w:b/>
        </w:rPr>
        <w:t xml:space="preserve"> </w:t>
      </w:r>
      <w:r w:rsidR="00DE16D1" w:rsidRPr="000043AB">
        <w:rPr>
          <w:rFonts w:ascii="Times New Roman" w:eastAsia="Calibri" w:hAnsi="Times New Roman"/>
        </w:rPr>
        <w:t xml:space="preserve">(se va </w:t>
      </w:r>
      <w:proofErr w:type="spellStart"/>
      <w:r w:rsidR="00DE16D1" w:rsidRPr="000043AB">
        <w:rPr>
          <w:rFonts w:ascii="Times New Roman" w:eastAsia="Calibri" w:hAnsi="Times New Roman"/>
        </w:rPr>
        <w:t>desfasura</w:t>
      </w:r>
      <w:proofErr w:type="spellEnd"/>
      <w:r w:rsidR="00DE16D1" w:rsidRPr="000043AB">
        <w:rPr>
          <w:rFonts w:ascii="Times New Roman" w:eastAsia="Calibri" w:hAnsi="Times New Roman"/>
        </w:rPr>
        <w:t xml:space="preserve"> online pe durata a 5 zile )</w:t>
      </w:r>
      <w:r w:rsidR="00DE16D1" w:rsidRPr="000043AB">
        <w:rPr>
          <w:rFonts w:ascii="Times New Roman" w:eastAsia="Calibri" w:hAnsi="Times New Roman"/>
          <w:b/>
        </w:rPr>
        <w:t xml:space="preserve"> </w:t>
      </w:r>
    </w:p>
    <w:p w:rsidR="00DE16D1" w:rsidRPr="000043AB" w:rsidRDefault="00DE16D1" w:rsidP="00DE16D1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 w:rsidRPr="000043AB">
        <w:rPr>
          <w:rFonts w:ascii="Times New Roman" w:eastAsia="Calibri" w:hAnsi="Times New Roman"/>
          <w:b/>
        </w:rPr>
        <w:t>incheierea</w:t>
      </w:r>
      <w:proofErr w:type="spellEnd"/>
      <w:r w:rsidRPr="000043AB">
        <w:rPr>
          <w:rFonts w:ascii="Times New Roman" w:eastAsia="Calibri" w:hAnsi="Times New Roman"/>
          <w:b/>
        </w:rPr>
        <w:t xml:space="preserve"> </w:t>
      </w:r>
      <w:proofErr w:type="spellStart"/>
      <w:r w:rsidRPr="000043AB">
        <w:rPr>
          <w:rFonts w:ascii="Times New Roman" w:eastAsia="Calibri" w:hAnsi="Times New Roman"/>
          <w:b/>
        </w:rPr>
        <w:t>situatiilor</w:t>
      </w:r>
      <w:proofErr w:type="spellEnd"/>
      <w:r w:rsidRPr="000043AB">
        <w:rPr>
          <w:rFonts w:ascii="Times New Roman" w:eastAsia="Calibri" w:hAnsi="Times New Roman"/>
          <w:b/>
        </w:rPr>
        <w:t xml:space="preserve">, comunicarea rezultatelor si </w:t>
      </w:r>
      <w:proofErr w:type="spellStart"/>
      <w:r w:rsidRPr="000043AB">
        <w:rPr>
          <w:rFonts w:ascii="Times New Roman" w:eastAsia="Calibri" w:hAnsi="Times New Roman"/>
          <w:b/>
        </w:rPr>
        <w:t>clarificarilor</w:t>
      </w:r>
      <w:proofErr w:type="spellEnd"/>
      <w:r w:rsidRPr="000043AB">
        <w:rPr>
          <w:rFonts w:ascii="Times New Roman" w:eastAsia="Calibri" w:hAnsi="Times New Roman"/>
        </w:rPr>
        <w:t>(2 zile)</w:t>
      </w:r>
      <w:r w:rsidR="00551760" w:rsidRPr="000043AB">
        <w:rPr>
          <w:rFonts w:ascii="Times New Roman" w:eastAsia="Calibri" w:hAnsi="Times New Roman"/>
          <w:b/>
        </w:rPr>
        <w:t xml:space="preserve"> </w:t>
      </w:r>
    </w:p>
    <w:p w:rsidR="00DE16D1" w:rsidRPr="000043AB" w:rsidRDefault="00551760" w:rsidP="00DE16D1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0043AB">
        <w:rPr>
          <w:rFonts w:ascii="Times New Roman" w:eastAsia="Calibri" w:hAnsi="Times New Roman"/>
          <w:b/>
        </w:rPr>
        <w:t xml:space="preserve">rezolvarea </w:t>
      </w:r>
      <w:proofErr w:type="spellStart"/>
      <w:r w:rsidRPr="000043AB">
        <w:rPr>
          <w:rFonts w:ascii="Times New Roman" w:eastAsia="Calibri" w:hAnsi="Times New Roman"/>
          <w:b/>
        </w:rPr>
        <w:t>contestatiilor</w:t>
      </w:r>
      <w:proofErr w:type="spellEnd"/>
      <w:r w:rsidR="00135EC5">
        <w:rPr>
          <w:rFonts w:ascii="Times New Roman" w:eastAsia="Calibri" w:hAnsi="Times New Roman"/>
          <w:b/>
        </w:rPr>
        <w:t xml:space="preserve"> </w:t>
      </w:r>
      <w:r w:rsidR="00DE16D1" w:rsidRPr="000043AB">
        <w:rPr>
          <w:rFonts w:ascii="Times New Roman" w:eastAsia="Calibri" w:hAnsi="Times New Roman"/>
        </w:rPr>
        <w:t>(2 zile)</w:t>
      </w:r>
      <w:r w:rsidRPr="000043AB">
        <w:rPr>
          <w:rFonts w:ascii="Times New Roman" w:eastAsia="Calibri" w:hAnsi="Times New Roman"/>
          <w:b/>
        </w:rPr>
        <w:t xml:space="preserve"> </w:t>
      </w:r>
    </w:p>
    <w:p w:rsidR="00551760" w:rsidRPr="000043AB" w:rsidRDefault="00551760" w:rsidP="00DE16D1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 w:rsidRPr="000043AB">
        <w:rPr>
          <w:rFonts w:ascii="Times New Roman" w:eastAsia="Calibri" w:hAnsi="Times New Roman"/>
          <w:b/>
        </w:rPr>
        <w:t>afisarea</w:t>
      </w:r>
      <w:proofErr w:type="spellEnd"/>
      <w:r w:rsidRPr="000043AB">
        <w:rPr>
          <w:rFonts w:ascii="Times New Roman" w:eastAsia="Calibri" w:hAnsi="Times New Roman"/>
          <w:b/>
        </w:rPr>
        <w:t xml:space="preserve"> rezultatelor finale, comunicarea deciziilor de acordare a </w:t>
      </w:r>
      <w:proofErr w:type="spellStart"/>
      <w:r w:rsidRPr="000043AB">
        <w:rPr>
          <w:rFonts w:ascii="Times New Roman" w:eastAsia="Calibri" w:hAnsi="Times New Roman"/>
          <w:b/>
        </w:rPr>
        <w:t>subventiei</w:t>
      </w:r>
      <w:proofErr w:type="spellEnd"/>
      <w:r w:rsidRPr="000043AB">
        <w:rPr>
          <w:rFonts w:ascii="Times New Roman" w:eastAsia="Calibri" w:hAnsi="Times New Roman"/>
          <w:b/>
        </w:rPr>
        <w:t xml:space="preserve"> </w:t>
      </w:r>
      <w:proofErr w:type="spellStart"/>
      <w:r w:rsidRPr="000043AB">
        <w:rPr>
          <w:rFonts w:ascii="Times New Roman" w:eastAsia="Calibri" w:hAnsi="Times New Roman"/>
          <w:b/>
        </w:rPr>
        <w:t>catre</w:t>
      </w:r>
      <w:proofErr w:type="spellEnd"/>
      <w:r w:rsidRPr="000043AB">
        <w:rPr>
          <w:rFonts w:ascii="Times New Roman" w:eastAsia="Calibri" w:hAnsi="Times New Roman"/>
          <w:b/>
        </w:rPr>
        <w:t xml:space="preserve"> </w:t>
      </w:r>
      <w:proofErr w:type="spellStart"/>
      <w:r w:rsidRPr="000043AB">
        <w:rPr>
          <w:rFonts w:ascii="Times New Roman" w:eastAsia="Calibri" w:hAnsi="Times New Roman"/>
          <w:b/>
        </w:rPr>
        <w:t>participantii</w:t>
      </w:r>
      <w:proofErr w:type="spellEnd"/>
      <w:r w:rsidRPr="000043AB">
        <w:rPr>
          <w:rFonts w:ascii="Times New Roman" w:eastAsia="Calibri" w:hAnsi="Times New Roman"/>
          <w:b/>
        </w:rPr>
        <w:t xml:space="preserve"> </w:t>
      </w:r>
      <w:proofErr w:type="spellStart"/>
      <w:r w:rsidRPr="000043AB">
        <w:rPr>
          <w:rFonts w:ascii="Times New Roman" w:eastAsia="Calibri" w:hAnsi="Times New Roman"/>
          <w:b/>
        </w:rPr>
        <w:t>declarati</w:t>
      </w:r>
      <w:proofErr w:type="spellEnd"/>
      <w:r w:rsidRPr="000043AB">
        <w:rPr>
          <w:rFonts w:ascii="Times New Roman" w:eastAsia="Calibri" w:hAnsi="Times New Roman"/>
          <w:b/>
        </w:rPr>
        <w:t xml:space="preserve"> </w:t>
      </w:r>
      <w:proofErr w:type="spellStart"/>
      <w:r w:rsidRPr="000043AB">
        <w:rPr>
          <w:rFonts w:ascii="Times New Roman" w:eastAsia="Calibri" w:hAnsi="Times New Roman"/>
          <w:b/>
        </w:rPr>
        <w:t>admisi</w:t>
      </w:r>
      <w:proofErr w:type="spellEnd"/>
      <w:r w:rsidRPr="000043AB">
        <w:rPr>
          <w:rFonts w:ascii="Times New Roman" w:eastAsia="Calibri" w:hAnsi="Times New Roman"/>
        </w:rPr>
        <w:t>.</w:t>
      </w:r>
    </w:p>
    <w:p w:rsidR="005A3022" w:rsidRPr="000043AB" w:rsidRDefault="005A3022" w:rsidP="005A3022">
      <w:pPr>
        <w:pStyle w:val="Titlu1"/>
        <w:numPr>
          <w:ilvl w:val="0"/>
          <w:numId w:val="22"/>
        </w:numPr>
        <w:jc w:val="left"/>
        <w:rPr>
          <w:rFonts w:ascii="Times New Roman" w:eastAsia="Calibri" w:hAnsi="Times New Roman" w:cs="Times New Roman"/>
          <w:lang w:val="en-US"/>
        </w:rPr>
      </w:pPr>
      <w:bookmarkStart w:id="2" w:name="_Toc87878255"/>
      <w:proofErr w:type="spellStart"/>
      <w:r w:rsidRPr="000043AB">
        <w:rPr>
          <w:rFonts w:ascii="Times New Roman" w:eastAsia="Calibri" w:hAnsi="Times New Roman" w:cs="Times New Roman"/>
          <w:lang w:val="en-US"/>
        </w:rPr>
        <w:t>Concursul</w:t>
      </w:r>
      <w:proofErr w:type="spellEnd"/>
      <w:r w:rsidRPr="000043AB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0043AB">
        <w:rPr>
          <w:rFonts w:ascii="Times New Roman" w:eastAsia="Calibri" w:hAnsi="Times New Roman" w:cs="Times New Roman"/>
          <w:lang w:val="en-US"/>
        </w:rPr>
        <w:t>planuri</w:t>
      </w:r>
      <w:proofErr w:type="spellEnd"/>
      <w:r w:rsidRPr="000043AB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0043AB">
        <w:rPr>
          <w:rFonts w:ascii="Times New Roman" w:eastAsia="Calibri" w:hAnsi="Times New Roman" w:cs="Times New Roman"/>
          <w:lang w:val="en-US"/>
        </w:rPr>
        <w:t>afaceri</w:t>
      </w:r>
      <w:bookmarkEnd w:id="2"/>
      <w:proofErr w:type="spellEnd"/>
      <w:r w:rsidRPr="000043AB">
        <w:rPr>
          <w:rFonts w:ascii="Times New Roman" w:eastAsia="Calibri" w:hAnsi="Times New Roman" w:cs="Times New Roman"/>
          <w:lang w:val="en-US"/>
        </w:rPr>
        <w:t xml:space="preserve"> </w:t>
      </w:r>
    </w:p>
    <w:p w:rsidR="005A3022" w:rsidRPr="000043AB" w:rsidRDefault="005A3022" w:rsidP="005A3022">
      <w:pPr>
        <w:rPr>
          <w:rFonts w:eastAsia="Calibri"/>
          <w:lang w:val="en-US"/>
        </w:rPr>
      </w:pPr>
    </w:p>
    <w:p w:rsidR="0069268B" w:rsidRDefault="00551760" w:rsidP="0069268B">
      <w:pPr>
        <w:spacing w:line="276" w:lineRule="auto"/>
        <w:ind w:firstLine="720"/>
        <w:jc w:val="both"/>
        <w:rPr>
          <w:rFonts w:eastAsia="Calibri"/>
          <w:lang w:val="en-US"/>
        </w:rPr>
      </w:pPr>
      <w:proofErr w:type="spellStart"/>
      <w:r w:rsidRPr="000043AB">
        <w:rPr>
          <w:rFonts w:eastAsia="Calibri"/>
          <w:lang w:val="en-US"/>
        </w:rPr>
        <w:t>Pentru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desfasurarea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b/>
          <w:lang w:val="en-US"/>
        </w:rPr>
        <w:t>concursului</w:t>
      </w:r>
      <w:proofErr w:type="spellEnd"/>
      <w:r w:rsidRPr="000043AB">
        <w:rPr>
          <w:rFonts w:eastAsia="Calibri"/>
          <w:b/>
          <w:lang w:val="en-US"/>
        </w:rPr>
        <w:t xml:space="preserve"> </w:t>
      </w:r>
      <w:r w:rsidRPr="000043AB">
        <w:rPr>
          <w:rFonts w:eastAsia="Calibri"/>
          <w:lang w:val="en-US"/>
        </w:rPr>
        <w:t xml:space="preserve">se </w:t>
      </w:r>
      <w:proofErr w:type="spellStart"/>
      <w:proofErr w:type="gramStart"/>
      <w:r w:rsidRPr="000043AB">
        <w:rPr>
          <w:rFonts w:eastAsia="Calibri"/>
          <w:lang w:val="en-US"/>
        </w:rPr>
        <w:t>va</w:t>
      </w:r>
      <w:proofErr w:type="spellEnd"/>
      <w:proofErr w:type="gramEnd"/>
      <w:r w:rsidRPr="000043AB">
        <w:rPr>
          <w:rFonts w:eastAsia="Calibri"/>
          <w:lang w:val="en-US"/>
        </w:rPr>
        <w:t xml:space="preserve"> forma </w:t>
      </w:r>
      <w:r w:rsidRPr="000043AB">
        <w:rPr>
          <w:rFonts w:eastAsia="Calibri"/>
          <w:b/>
          <w:lang w:val="en-US"/>
        </w:rPr>
        <w:t xml:space="preserve">un </w:t>
      </w:r>
      <w:proofErr w:type="spellStart"/>
      <w:r w:rsidRPr="000043AB">
        <w:rPr>
          <w:rFonts w:eastAsia="Calibri"/>
          <w:b/>
          <w:lang w:val="en-US"/>
        </w:rPr>
        <w:t>juriu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dintr</w:t>
      </w:r>
      <w:proofErr w:type="spellEnd"/>
      <w:r w:rsidRPr="000043AB">
        <w:rPr>
          <w:rFonts w:eastAsia="Calibri"/>
          <w:lang w:val="en-US"/>
        </w:rPr>
        <w:t xml:space="preserve">-un </w:t>
      </w:r>
      <w:proofErr w:type="spellStart"/>
      <w:r w:rsidRPr="000043AB">
        <w:rPr>
          <w:rFonts w:eastAsia="Calibri"/>
          <w:lang w:val="en-US"/>
        </w:rPr>
        <w:t>numar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impar</w:t>
      </w:r>
      <w:proofErr w:type="spellEnd"/>
      <w:r w:rsidRPr="000043AB">
        <w:rPr>
          <w:rFonts w:eastAsia="Calibri"/>
          <w:lang w:val="en-US"/>
        </w:rPr>
        <w:t xml:space="preserve"> de </w:t>
      </w:r>
      <w:proofErr w:type="spellStart"/>
      <w:r w:rsidRPr="000043AB">
        <w:rPr>
          <w:rFonts w:eastAsia="Calibri"/>
          <w:lang w:val="en-US"/>
        </w:rPr>
        <w:t>membri</w:t>
      </w:r>
      <w:proofErr w:type="spellEnd"/>
      <w:r w:rsidRPr="000043AB">
        <w:rPr>
          <w:rFonts w:eastAsia="Calibri"/>
          <w:lang w:val="en-US"/>
        </w:rPr>
        <w:t xml:space="preserve"> din care: </w:t>
      </w:r>
      <w:r w:rsidR="00BD0D29" w:rsidRPr="000043AB">
        <w:rPr>
          <w:rFonts w:eastAsia="Calibri"/>
          <w:lang w:val="en-US"/>
        </w:rPr>
        <w:t xml:space="preserve">   </w:t>
      </w:r>
    </w:p>
    <w:p w:rsidR="0069268B" w:rsidRPr="0069268B" w:rsidRDefault="00551760" w:rsidP="0069268B">
      <w:pPr>
        <w:pStyle w:val="Listparagraf"/>
        <w:numPr>
          <w:ilvl w:val="0"/>
          <w:numId w:val="23"/>
        </w:numPr>
        <w:jc w:val="both"/>
        <w:rPr>
          <w:rFonts w:ascii="Times New Roman" w:eastAsia="Calibri" w:hAnsi="Times New Roman"/>
          <w:lang w:val="en-US"/>
        </w:rPr>
      </w:pPr>
      <w:r w:rsidRPr="0069268B">
        <w:rPr>
          <w:rFonts w:ascii="Times New Roman" w:eastAsia="Calibri" w:hAnsi="Times New Roman"/>
          <w:lang w:val="en-US"/>
        </w:rPr>
        <w:t xml:space="preserve">1 pers. din </w:t>
      </w:r>
      <w:proofErr w:type="spellStart"/>
      <w:r w:rsidRPr="0069268B">
        <w:rPr>
          <w:rFonts w:ascii="Times New Roman" w:eastAsia="Calibri" w:hAnsi="Times New Roman"/>
          <w:lang w:val="en-US"/>
        </w:rPr>
        <w:t>partea</w:t>
      </w:r>
      <w:proofErr w:type="spellEnd"/>
      <w:r w:rsidRPr="006926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68B">
        <w:rPr>
          <w:rFonts w:ascii="Times New Roman" w:eastAsia="Calibri" w:hAnsi="Times New Roman"/>
          <w:lang w:val="en-US"/>
        </w:rPr>
        <w:t>administratorului</w:t>
      </w:r>
      <w:proofErr w:type="spellEnd"/>
      <w:r w:rsidRPr="006926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68B">
        <w:rPr>
          <w:rFonts w:ascii="Times New Roman" w:eastAsia="Calibri" w:hAnsi="Times New Roman"/>
          <w:lang w:val="en-US"/>
        </w:rPr>
        <w:t>schemei</w:t>
      </w:r>
      <w:proofErr w:type="spellEnd"/>
      <w:r w:rsidRPr="0069268B">
        <w:rPr>
          <w:rFonts w:ascii="Times New Roman" w:eastAsia="Calibri" w:hAnsi="Times New Roman"/>
          <w:lang w:val="en-US"/>
        </w:rPr>
        <w:t xml:space="preserve"> – </w:t>
      </w:r>
      <w:proofErr w:type="spellStart"/>
      <w:r w:rsidRPr="0069268B">
        <w:rPr>
          <w:rFonts w:ascii="Times New Roman" w:eastAsia="Calibri" w:hAnsi="Times New Roman"/>
          <w:lang w:val="en-US"/>
        </w:rPr>
        <w:t>presedinte</w:t>
      </w:r>
      <w:proofErr w:type="spellEnd"/>
      <w:r w:rsidRPr="0069268B">
        <w:rPr>
          <w:rFonts w:ascii="Times New Roman" w:eastAsia="Calibri" w:hAnsi="Times New Roman"/>
          <w:lang w:val="en-US"/>
        </w:rPr>
        <w:t>,</w:t>
      </w:r>
    </w:p>
    <w:p w:rsidR="0069268B" w:rsidRPr="0069268B" w:rsidRDefault="0069268B" w:rsidP="0069268B">
      <w:pPr>
        <w:pStyle w:val="Listparagraf"/>
        <w:numPr>
          <w:ilvl w:val="0"/>
          <w:numId w:val="23"/>
        </w:numPr>
        <w:jc w:val="both"/>
        <w:rPr>
          <w:rFonts w:ascii="Times New Roman" w:eastAsia="Calibri" w:hAnsi="Times New Roman"/>
          <w:i/>
          <w:lang w:val="en-US"/>
        </w:rPr>
      </w:pPr>
      <w:r w:rsidRPr="0069268B">
        <w:rPr>
          <w:rFonts w:ascii="Times New Roman" w:eastAsia="Calibri" w:hAnsi="Times New Roman"/>
          <w:lang w:val="en-US"/>
        </w:rPr>
        <w:t xml:space="preserve">1 </w:t>
      </w:r>
      <w:r w:rsidR="00551760" w:rsidRPr="0069268B">
        <w:rPr>
          <w:rFonts w:ascii="Times New Roman" w:eastAsia="Calibri" w:hAnsi="Times New Roman"/>
          <w:lang w:val="en-US"/>
        </w:rPr>
        <w:t xml:space="preserve">pers. </w:t>
      </w:r>
      <w:proofErr w:type="spellStart"/>
      <w:r w:rsidR="00551760" w:rsidRPr="0069268B">
        <w:rPr>
          <w:rFonts w:ascii="Times New Roman" w:eastAsia="Calibri" w:hAnsi="Times New Roman"/>
          <w:lang w:val="en-US"/>
        </w:rPr>
        <w:t>reprezentant</w:t>
      </w:r>
      <w:proofErr w:type="spellEnd"/>
      <w:r w:rsidR="00551760" w:rsidRPr="0069268B">
        <w:rPr>
          <w:rFonts w:ascii="Times New Roman" w:eastAsia="Calibri" w:hAnsi="Times New Roman"/>
          <w:lang w:val="en-US"/>
        </w:rPr>
        <w:t xml:space="preserve"> al </w:t>
      </w:r>
      <w:proofErr w:type="spellStart"/>
      <w:r w:rsidR="00551760" w:rsidRPr="0069268B">
        <w:rPr>
          <w:rFonts w:ascii="Times New Roman" w:eastAsia="Calibri" w:hAnsi="Times New Roman"/>
          <w:lang w:val="en-US"/>
        </w:rPr>
        <w:t>mediului</w:t>
      </w:r>
      <w:proofErr w:type="spellEnd"/>
      <w:r w:rsidR="00551760" w:rsidRPr="006926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="00551760" w:rsidRPr="0069268B">
        <w:rPr>
          <w:rFonts w:ascii="Times New Roman" w:eastAsia="Calibri" w:hAnsi="Times New Roman"/>
          <w:lang w:val="en-US"/>
        </w:rPr>
        <w:t>afaceri</w:t>
      </w:r>
      <w:proofErr w:type="spellEnd"/>
      <w:r w:rsidR="00551760" w:rsidRPr="0069268B">
        <w:rPr>
          <w:rFonts w:ascii="Times New Roman" w:eastAsia="Calibri" w:hAnsi="Times New Roman"/>
          <w:lang w:val="en-US"/>
        </w:rPr>
        <w:t xml:space="preserve">, </w:t>
      </w:r>
    </w:p>
    <w:p w:rsidR="00BD0D29" w:rsidRPr="0069268B" w:rsidRDefault="00551760" w:rsidP="0069268B">
      <w:pPr>
        <w:pStyle w:val="Listparagraf"/>
        <w:numPr>
          <w:ilvl w:val="0"/>
          <w:numId w:val="23"/>
        </w:numPr>
        <w:jc w:val="both"/>
        <w:rPr>
          <w:rFonts w:ascii="Times New Roman" w:eastAsia="Calibri" w:hAnsi="Times New Roman"/>
          <w:i/>
          <w:lang w:val="en-US"/>
        </w:rPr>
      </w:pPr>
      <w:r w:rsidRPr="0069268B">
        <w:rPr>
          <w:rFonts w:ascii="Times New Roman" w:eastAsia="Calibri" w:hAnsi="Times New Roman"/>
          <w:lang w:val="en-US"/>
        </w:rPr>
        <w:t xml:space="preserve">1 pers. </w:t>
      </w:r>
      <w:proofErr w:type="spellStart"/>
      <w:r w:rsidRPr="0069268B">
        <w:rPr>
          <w:rFonts w:ascii="Times New Roman" w:eastAsia="Calibri" w:hAnsi="Times New Roman"/>
          <w:lang w:val="en-US"/>
        </w:rPr>
        <w:t>reprezentant</w:t>
      </w:r>
      <w:proofErr w:type="spellEnd"/>
      <w:r w:rsidRPr="0069268B">
        <w:rPr>
          <w:rFonts w:ascii="Times New Roman" w:eastAsia="Calibri" w:hAnsi="Times New Roman"/>
          <w:lang w:val="en-US"/>
        </w:rPr>
        <w:t xml:space="preserve"> al </w:t>
      </w:r>
      <w:proofErr w:type="spellStart"/>
      <w:r w:rsidRPr="0069268B">
        <w:rPr>
          <w:rFonts w:ascii="Times New Roman" w:eastAsia="Calibri" w:hAnsi="Times New Roman"/>
          <w:lang w:val="en-US"/>
        </w:rPr>
        <w:t>unei</w:t>
      </w:r>
      <w:proofErr w:type="spellEnd"/>
      <w:r w:rsidRPr="006926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68B">
        <w:rPr>
          <w:rFonts w:ascii="Times New Roman" w:eastAsia="Calibri" w:hAnsi="Times New Roman"/>
          <w:lang w:val="en-US"/>
        </w:rPr>
        <w:t>organizatii</w:t>
      </w:r>
      <w:proofErr w:type="spellEnd"/>
      <w:r w:rsidRPr="006926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68B">
        <w:rPr>
          <w:rFonts w:ascii="Times New Roman" w:eastAsia="Calibri" w:hAnsi="Times New Roman"/>
          <w:lang w:val="en-US"/>
        </w:rPr>
        <w:t>patronale</w:t>
      </w:r>
      <w:proofErr w:type="spellEnd"/>
      <w:r w:rsidRPr="0069268B">
        <w:rPr>
          <w:rFonts w:ascii="Times New Roman" w:eastAsia="Calibri" w:hAnsi="Times New Roman"/>
          <w:i/>
          <w:lang w:val="en-US"/>
        </w:rPr>
        <w:t>;</w:t>
      </w:r>
    </w:p>
    <w:p w:rsidR="00551760" w:rsidRPr="000043AB" w:rsidRDefault="00A71091" w:rsidP="00A71091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ab/>
      </w:r>
      <w:r w:rsidR="00551760" w:rsidRPr="000043AB">
        <w:rPr>
          <w:rFonts w:eastAsia="Calibri"/>
          <w:lang w:val="en-US"/>
        </w:rPr>
        <w:t xml:space="preserve">Nu </w:t>
      </w:r>
      <w:proofErr w:type="spellStart"/>
      <w:r w:rsidR="00551760" w:rsidRPr="000043AB">
        <w:rPr>
          <w:rFonts w:eastAsia="Calibri"/>
          <w:lang w:val="en-US"/>
        </w:rPr>
        <w:t>vor</w:t>
      </w:r>
      <w:proofErr w:type="spellEnd"/>
      <w:r w:rsidR="00551760" w:rsidRPr="000043AB">
        <w:rPr>
          <w:rFonts w:eastAsia="Calibri"/>
          <w:lang w:val="en-US"/>
        </w:rPr>
        <w:t xml:space="preserve"> fi </w:t>
      </w:r>
      <w:proofErr w:type="spellStart"/>
      <w:r w:rsidR="00551760" w:rsidRPr="000043AB">
        <w:rPr>
          <w:rFonts w:eastAsia="Calibri"/>
          <w:lang w:val="en-US"/>
        </w:rPr>
        <w:t>finanţate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planuri</w:t>
      </w:r>
      <w:proofErr w:type="spellEnd"/>
      <w:r w:rsidR="00551760" w:rsidRPr="000043AB">
        <w:rPr>
          <w:rFonts w:eastAsia="Calibri"/>
          <w:lang w:val="en-US"/>
        </w:rPr>
        <w:t xml:space="preserve"> de </w:t>
      </w:r>
      <w:proofErr w:type="spellStart"/>
      <w:r w:rsidR="00551760" w:rsidRPr="000043AB">
        <w:rPr>
          <w:rFonts w:eastAsia="Calibri"/>
          <w:lang w:val="en-US"/>
        </w:rPr>
        <w:t>afaceri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identice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sau</w:t>
      </w:r>
      <w:proofErr w:type="spellEnd"/>
      <w:r w:rsidR="00551760" w:rsidRPr="000043AB">
        <w:rPr>
          <w:rFonts w:eastAsia="Calibri"/>
          <w:lang w:val="en-US"/>
        </w:rPr>
        <w:t xml:space="preserve"> cu </w:t>
      </w:r>
      <w:proofErr w:type="gramStart"/>
      <w:r w:rsidR="00551760" w:rsidRPr="000043AB">
        <w:rPr>
          <w:rFonts w:eastAsia="Calibri"/>
          <w:lang w:val="en-US"/>
        </w:rPr>
        <w:t>un</w:t>
      </w:r>
      <w:proofErr w:type="gramEnd"/>
      <w:r w:rsidR="00551760" w:rsidRPr="000043AB">
        <w:rPr>
          <w:rFonts w:eastAsia="Calibri"/>
          <w:lang w:val="en-US"/>
        </w:rPr>
        <w:t xml:space="preserve"> grad </w:t>
      </w:r>
      <w:proofErr w:type="spellStart"/>
      <w:r w:rsidR="00551760" w:rsidRPr="000043AB">
        <w:rPr>
          <w:rFonts w:eastAsia="Calibri"/>
          <w:lang w:val="en-US"/>
        </w:rPr>
        <w:t>foarte</w:t>
      </w:r>
      <w:proofErr w:type="spellEnd"/>
      <w:r w:rsidR="00551760" w:rsidRPr="000043AB">
        <w:rPr>
          <w:rFonts w:eastAsia="Calibri"/>
          <w:lang w:val="en-US"/>
        </w:rPr>
        <w:t xml:space="preserve"> mare de </w:t>
      </w:r>
      <w:proofErr w:type="spellStart"/>
      <w:r w:rsidR="00551760" w:rsidRPr="000043AB">
        <w:rPr>
          <w:rFonts w:eastAsia="Calibri"/>
          <w:lang w:val="en-US"/>
        </w:rPr>
        <w:t>asemănare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în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ceea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ce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priveşte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descrierea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segmentului</w:t>
      </w:r>
      <w:proofErr w:type="spellEnd"/>
      <w:r w:rsidR="00551760" w:rsidRPr="000043AB">
        <w:rPr>
          <w:rFonts w:eastAsia="Calibri"/>
          <w:lang w:val="en-US"/>
        </w:rPr>
        <w:t xml:space="preserve"> de </w:t>
      </w:r>
      <w:proofErr w:type="spellStart"/>
      <w:r w:rsidR="00551760" w:rsidRPr="000043AB">
        <w:rPr>
          <w:rFonts w:eastAsia="Calibri"/>
          <w:lang w:val="en-US"/>
        </w:rPr>
        <w:t>piaţă</w:t>
      </w:r>
      <w:proofErr w:type="spellEnd"/>
      <w:r w:rsidR="00551760" w:rsidRPr="000043AB">
        <w:rPr>
          <w:rFonts w:eastAsia="Calibri"/>
          <w:lang w:val="en-US"/>
        </w:rPr>
        <w:t xml:space="preserve">, </w:t>
      </w:r>
      <w:proofErr w:type="spellStart"/>
      <w:r w:rsidR="00551760" w:rsidRPr="000043AB">
        <w:rPr>
          <w:rFonts w:eastAsia="Calibri"/>
          <w:lang w:val="en-US"/>
        </w:rPr>
        <w:t>planului</w:t>
      </w:r>
      <w:proofErr w:type="spellEnd"/>
      <w:r w:rsidR="00551760" w:rsidRPr="000043AB">
        <w:rPr>
          <w:rFonts w:eastAsia="Calibri"/>
          <w:lang w:val="en-US"/>
        </w:rPr>
        <w:t xml:space="preserve"> de management </w:t>
      </w:r>
      <w:proofErr w:type="spellStart"/>
      <w:r w:rsidR="00551760" w:rsidRPr="000043AB">
        <w:rPr>
          <w:rFonts w:eastAsia="Calibri"/>
          <w:lang w:val="en-US"/>
        </w:rPr>
        <w:t>şi</w:t>
      </w:r>
      <w:proofErr w:type="spellEnd"/>
      <w:r w:rsidR="00551760" w:rsidRPr="000043AB">
        <w:rPr>
          <w:rFonts w:eastAsia="Calibri"/>
          <w:lang w:val="en-US"/>
        </w:rPr>
        <w:t xml:space="preserve"> marketing </w:t>
      </w:r>
      <w:proofErr w:type="spellStart"/>
      <w:r w:rsidR="00551760" w:rsidRPr="000043AB">
        <w:rPr>
          <w:rFonts w:eastAsia="Calibri"/>
          <w:lang w:val="en-US"/>
        </w:rPr>
        <w:t>ş</w:t>
      </w:r>
      <w:r w:rsidR="006042CA" w:rsidRPr="000043AB">
        <w:rPr>
          <w:rFonts w:eastAsia="Calibri"/>
          <w:lang w:val="en-US"/>
        </w:rPr>
        <w:t>i</w:t>
      </w:r>
      <w:proofErr w:type="spellEnd"/>
      <w:r w:rsidR="006042CA" w:rsidRPr="000043AB">
        <w:rPr>
          <w:rFonts w:eastAsia="Calibri"/>
          <w:lang w:val="en-US"/>
        </w:rPr>
        <w:t xml:space="preserve"> </w:t>
      </w:r>
      <w:proofErr w:type="spellStart"/>
      <w:r w:rsidR="006042CA" w:rsidRPr="000043AB">
        <w:rPr>
          <w:rFonts w:eastAsia="Calibri"/>
          <w:lang w:val="en-US"/>
        </w:rPr>
        <w:t>bugetului</w:t>
      </w:r>
      <w:proofErr w:type="spellEnd"/>
      <w:r w:rsidR="006042CA" w:rsidRPr="000043AB">
        <w:rPr>
          <w:rFonts w:eastAsia="Calibri"/>
          <w:lang w:val="en-US"/>
        </w:rPr>
        <w:t xml:space="preserve"> </w:t>
      </w:r>
      <w:proofErr w:type="spellStart"/>
      <w:r w:rsidR="006042CA" w:rsidRPr="000043AB">
        <w:rPr>
          <w:rFonts w:eastAsia="Calibri"/>
          <w:lang w:val="en-US"/>
        </w:rPr>
        <w:t>detaliat</w:t>
      </w:r>
      <w:proofErr w:type="spellEnd"/>
      <w:r w:rsidR="006042CA" w:rsidRPr="000043AB">
        <w:rPr>
          <w:rFonts w:eastAsia="Calibri"/>
          <w:lang w:val="en-US"/>
        </w:rPr>
        <w:t xml:space="preserve">. </w:t>
      </w:r>
      <w:proofErr w:type="spellStart"/>
      <w:proofErr w:type="gramStart"/>
      <w:r w:rsidR="006042CA" w:rsidRPr="000043AB">
        <w:rPr>
          <w:rFonts w:eastAsia="Calibri"/>
          <w:lang w:val="en-US"/>
        </w:rPr>
        <w:t>T</w:t>
      </w:r>
      <w:r w:rsidR="00551760" w:rsidRPr="000043AB">
        <w:rPr>
          <w:rFonts w:eastAsia="Calibri"/>
          <w:lang w:val="en-US"/>
        </w:rPr>
        <w:t>oate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planurile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gasite</w:t>
      </w:r>
      <w:proofErr w:type="spellEnd"/>
      <w:r w:rsidR="00551760" w:rsidRPr="000043AB">
        <w:rPr>
          <w:rFonts w:eastAsia="Calibri"/>
          <w:lang w:val="en-US"/>
        </w:rPr>
        <w:t xml:space="preserve"> in </w:t>
      </w:r>
      <w:proofErr w:type="spellStart"/>
      <w:r w:rsidR="00551760" w:rsidRPr="000043AB">
        <w:rPr>
          <w:rFonts w:eastAsia="Calibri"/>
          <w:lang w:val="en-US"/>
        </w:rPr>
        <w:t>aceasta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situatie</w:t>
      </w:r>
      <w:proofErr w:type="spellEnd"/>
      <w:r w:rsidR="00551760" w:rsidRPr="000043AB">
        <w:rPr>
          <w:rFonts w:eastAsia="Calibri"/>
          <w:lang w:val="en-US"/>
        </w:rPr>
        <w:t xml:space="preserve"> se </w:t>
      </w:r>
      <w:proofErr w:type="spellStart"/>
      <w:r w:rsidR="00551760" w:rsidRPr="000043AB">
        <w:rPr>
          <w:rFonts w:eastAsia="Calibri"/>
          <w:lang w:val="en-US"/>
        </w:rPr>
        <w:t>vor</w:t>
      </w:r>
      <w:proofErr w:type="spellEnd"/>
      <w:r w:rsidR="00551760" w:rsidRPr="000043AB">
        <w:rPr>
          <w:rFonts w:eastAsia="Calibri"/>
          <w:lang w:val="en-US"/>
        </w:rPr>
        <w:t xml:space="preserve"> </w:t>
      </w:r>
      <w:proofErr w:type="spellStart"/>
      <w:r w:rsidR="00551760" w:rsidRPr="000043AB">
        <w:rPr>
          <w:rFonts w:eastAsia="Calibri"/>
          <w:lang w:val="en-US"/>
        </w:rPr>
        <w:t>descalifica</w:t>
      </w:r>
      <w:proofErr w:type="spellEnd"/>
      <w:r w:rsidR="00551760" w:rsidRPr="000043AB">
        <w:rPr>
          <w:rFonts w:eastAsia="Calibri"/>
          <w:lang w:val="en-US"/>
        </w:rPr>
        <w:t>.</w:t>
      </w:r>
      <w:proofErr w:type="gramEnd"/>
    </w:p>
    <w:p w:rsidR="00635D23" w:rsidRPr="000043AB" w:rsidRDefault="00635D23" w:rsidP="00250648">
      <w:pPr>
        <w:pStyle w:val="Titlu2"/>
        <w:ind w:left="0"/>
        <w:rPr>
          <w:rFonts w:cs="Times New Roman"/>
          <w:lang w:val="en-US"/>
        </w:rPr>
      </w:pPr>
      <w:bookmarkStart w:id="3" w:name="_Toc87878256"/>
      <w:proofErr w:type="spellStart"/>
      <w:r w:rsidRPr="000043AB">
        <w:rPr>
          <w:rFonts w:cs="Times New Roman"/>
          <w:lang w:val="en-US"/>
        </w:rPr>
        <w:t>Etapele</w:t>
      </w:r>
      <w:proofErr w:type="spellEnd"/>
      <w:r w:rsidRPr="000043AB">
        <w:rPr>
          <w:rFonts w:cs="Times New Roman"/>
          <w:lang w:val="en-US"/>
        </w:rPr>
        <w:t xml:space="preserve"> </w:t>
      </w:r>
      <w:proofErr w:type="spellStart"/>
      <w:r w:rsidRPr="000043AB">
        <w:rPr>
          <w:rFonts w:cs="Times New Roman"/>
          <w:lang w:val="en-US"/>
        </w:rPr>
        <w:t>concursului</w:t>
      </w:r>
      <w:proofErr w:type="spellEnd"/>
      <w:r w:rsidRPr="000043AB">
        <w:rPr>
          <w:rFonts w:cs="Times New Roman"/>
          <w:lang w:val="en-US"/>
        </w:rPr>
        <w:t xml:space="preserve"> de </w:t>
      </w:r>
      <w:proofErr w:type="spellStart"/>
      <w:r w:rsidRPr="000043AB">
        <w:rPr>
          <w:rFonts w:cs="Times New Roman"/>
          <w:lang w:val="en-US"/>
        </w:rPr>
        <w:t>planuri</w:t>
      </w:r>
      <w:proofErr w:type="spellEnd"/>
      <w:r w:rsidRPr="000043AB">
        <w:rPr>
          <w:rFonts w:cs="Times New Roman"/>
          <w:lang w:val="en-US"/>
        </w:rPr>
        <w:t xml:space="preserve"> de </w:t>
      </w:r>
      <w:proofErr w:type="spellStart"/>
      <w:r w:rsidRPr="000043AB">
        <w:rPr>
          <w:rFonts w:cs="Times New Roman"/>
          <w:lang w:val="en-US"/>
        </w:rPr>
        <w:t>afaceri</w:t>
      </w:r>
      <w:bookmarkEnd w:id="3"/>
      <w:proofErr w:type="spellEnd"/>
    </w:p>
    <w:p w:rsidR="00551760" w:rsidRPr="000043AB" w:rsidRDefault="00551760" w:rsidP="00551760">
      <w:pPr>
        <w:spacing w:after="200" w:line="276" w:lineRule="auto"/>
        <w:jc w:val="both"/>
        <w:rPr>
          <w:rFonts w:eastAsia="Calibri"/>
          <w:lang w:val="en-US"/>
        </w:rPr>
      </w:pPr>
      <w:proofErr w:type="spellStart"/>
      <w:r w:rsidRPr="000043AB">
        <w:rPr>
          <w:rFonts w:eastAsia="Calibri"/>
          <w:b/>
          <w:lang w:val="en-US"/>
        </w:rPr>
        <w:t>Concursul</w:t>
      </w:r>
      <w:proofErr w:type="spellEnd"/>
      <w:r w:rsidRPr="000043AB">
        <w:rPr>
          <w:rFonts w:eastAsia="Calibri"/>
          <w:b/>
          <w:lang w:val="en-US"/>
        </w:rPr>
        <w:t xml:space="preserve"> se </w:t>
      </w:r>
      <w:proofErr w:type="spellStart"/>
      <w:proofErr w:type="gramStart"/>
      <w:r w:rsidRPr="000043AB">
        <w:rPr>
          <w:rFonts w:eastAsia="Calibri"/>
          <w:b/>
          <w:lang w:val="en-US"/>
        </w:rPr>
        <w:t>va</w:t>
      </w:r>
      <w:proofErr w:type="spellEnd"/>
      <w:proofErr w:type="gramEnd"/>
      <w:r w:rsidRPr="000043AB">
        <w:rPr>
          <w:rFonts w:eastAsia="Calibri"/>
          <w:b/>
          <w:lang w:val="en-US"/>
        </w:rPr>
        <w:t xml:space="preserve"> </w:t>
      </w:r>
      <w:proofErr w:type="spellStart"/>
      <w:r w:rsidRPr="000043AB">
        <w:rPr>
          <w:rFonts w:eastAsia="Calibri"/>
          <w:b/>
          <w:lang w:val="en-US"/>
        </w:rPr>
        <w:t>derula</w:t>
      </w:r>
      <w:proofErr w:type="spellEnd"/>
      <w:r w:rsidRPr="000043AB">
        <w:rPr>
          <w:rFonts w:eastAsia="Calibri"/>
          <w:b/>
          <w:lang w:val="en-US"/>
        </w:rPr>
        <w:t xml:space="preserve"> in 4 </w:t>
      </w:r>
      <w:proofErr w:type="spellStart"/>
      <w:r w:rsidRPr="000043AB">
        <w:rPr>
          <w:rFonts w:eastAsia="Calibri"/>
          <w:b/>
          <w:lang w:val="en-US"/>
        </w:rPr>
        <w:t>etape</w:t>
      </w:r>
      <w:proofErr w:type="spellEnd"/>
      <w:r w:rsidRPr="000043AB">
        <w:rPr>
          <w:rFonts w:eastAsia="Calibri"/>
          <w:lang w:val="en-US"/>
        </w:rPr>
        <w:t xml:space="preserve">, </w:t>
      </w:r>
      <w:proofErr w:type="spellStart"/>
      <w:r w:rsidRPr="000043AB">
        <w:rPr>
          <w:rFonts w:eastAsia="Calibri"/>
          <w:lang w:val="en-US"/>
        </w:rPr>
        <w:t>astfel</w:t>
      </w:r>
      <w:proofErr w:type="spellEnd"/>
      <w:r w:rsidRPr="000043AB">
        <w:rPr>
          <w:rFonts w:eastAsia="Calibri"/>
          <w:lang w:val="en-US"/>
        </w:rPr>
        <w:t>: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0043AB">
        <w:rPr>
          <w:rFonts w:eastAsia="Calibri"/>
          <w:b/>
        </w:rPr>
        <w:t xml:space="preserve">Etapa I   </w:t>
      </w:r>
      <w:r w:rsidR="003B5D15" w:rsidRPr="000043AB">
        <w:rPr>
          <w:rFonts w:eastAsia="Calibri"/>
          <w:b/>
        </w:rPr>
        <w:t xml:space="preserve">Etapa Administrativa </w:t>
      </w:r>
      <w:proofErr w:type="spellStart"/>
      <w:r w:rsidR="003B5D15" w:rsidRPr="000043AB">
        <w:rPr>
          <w:rFonts w:eastAsia="Calibri"/>
          <w:b/>
        </w:rPr>
        <w:t>-</w:t>
      </w:r>
      <w:r w:rsidRPr="000043AB">
        <w:rPr>
          <w:rFonts w:eastAsia="Calibri"/>
          <w:b/>
        </w:rPr>
        <w:t>Evaluarea</w:t>
      </w:r>
      <w:proofErr w:type="spellEnd"/>
      <w:r w:rsidRPr="000043AB">
        <w:rPr>
          <w:rFonts w:eastAsia="Calibri"/>
          <w:b/>
        </w:rPr>
        <w:t xml:space="preserve"> </w:t>
      </w:r>
      <w:proofErr w:type="spellStart"/>
      <w:r w:rsidRPr="000043AB">
        <w:rPr>
          <w:rFonts w:eastAsia="Calibri"/>
          <w:b/>
        </w:rPr>
        <w:t>eligibilitatii</w:t>
      </w:r>
      <w:proofErr w:type="spellEnd"/>
      <w:r w:rsidR="003B5D15" w:rsidRPr="000043AB">
        <w:rPr>
          <w:rFonts w:eastAsia="Calibri"/>
          <w:b/>
        </w:rPr>
        <w:t xml:space="preserve"> 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0043AB">
        <w:rPr>
          <w:rFonts w:eastAsia="Calibri"/>
          <w:b/>
        </w:rPr>
        <w:t>Etapa II  Evaluarea si notarea Planului de afacere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0043AB">
        <w:rPr>
          <w:rFonts w:eastAsia="Calibri"/>
          <w:b/>
        </w:rPr>
        <w:t xml:space="preserve">Etapa III </w:t>
      </w:r>
      <w:proofErr w:type="spellStart"/>
      <w:r w:rsidRPr="000043AB">
        <w:rPr>
          <w:rFonts w:eastAsia="Calibri"/>
          <w:b/>
        </w:rPr>
        <w:t>Sustinerea</w:t>
      </w:r>
      <w:proofErr w:type="spellEnd"/>
      <w:r w:rsidRPr="000043AB">
        <w:rPr>
          <w:rFonts w:eastAsia="Calibri"/>
          <w:b/>
        </w:rPr>
        <w:t xml:space="preserve"> orala si notarea Planului de afacere</w:t>
      </w:r>
    </w:p>
    <w:p w:rsidR="00551760" w:rsidRDefault="00551760" w:rsidP="0055176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0043AB">
        <w:rPr>
          <w:rFonts w:eastAsia="Calibri"/>
          <w:b/>
        </w:rPr>
        <w:t>Etapa IV Stabilirea rezultatelor finale</w:t>
      </w:r>
      <w:r w:rsidR="00234279" w:rsidRPr="000043AB">
        <w:rPr>
          <w:rFonts w:eastAsia="Calibri"/>
          <w:b/>
        </w:rPr>
        <w:t xml:space="preserve">, </w:t>
      </w:r>
      <w:r w:rsidRPr="000043AB">
        <w:rPr>
          <w:rFonts w:eastAsia="Calibri"/>
          <w:b/>
        </w:rPr>
        <w:t xml:space="preserve">emiterea deciziilor de </w:t>
      </w:r>
      <w:proofErr w:type="spellStart"/>
      <w:r w:rsidRPr="000043AB">
        <w:rPr>
          <w:rFonts w:eastAsia="Calibri"/>
          <w:b/>
        </w:rPr>
        <w:t>finantare</w:t>
      </w:r>
      <w:proofErr w:type="spellEnd"/>
      <w:r w:rsidR="00234279" w:rsidRPr="000043AB">
        <w:rPr>
          <w:rFonts w:eastAsia="Calibri"/>
          <w:b/>
        </w:rPr>
        <w:t xml:space="preserve"> si </w:t>
      </w:r>
      <w:proofErr w:type="spellStart"/>
      <w:r w:rsidR="00234279" w:rsidRPr="000043AB">
        <w:rPr>
          <w:rFonts w:eastAsia="Calibri"/>
          <w:b/>
        </w:rPr>
        <w:t>incheierea</w:t>
      </w:r>
      <w:proofErr w:type="spellEnd"/>
      <w:r w:rsidR="00234279" w:rsidRPr="000043AB">
        <w:rPr>
          <w:rFonts w:eastAsia="Calibri"/>
          <w:b/>
        </w:rPr>
        <w:t xml:space="preserve"> contractelor de </w:t>
      </w:r>
      <w:proofErr w:type="spellStart"/>
      <w:r w:rsidR="00234279" w:rsidRPr="000043AB">
        <w:rPr>
          <w:rFonts w:eastAsia="Calibri"/>
          <w:b/>
        </w:rPr>
        <w:t>subventie</w:t>
      </w:r>
      <w:proofErr w:type="spellEnd"/>
    </w:p>
    <w:p w:rsidR="00986664" w:rsidRDefault="00986664" w:rsidP="00551760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986664" w:rsidRPr="000043AB" w:rsidRDefault="00986664" w:rsidP="00551760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A71091" w:rsidRDefault="00A71091" w:rsidP="00B741EA">
      <w:pPr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</w:p>
    <w:p w:rsidR="00551760" w:rsidRPr="000043AB" w:rsidRDefault="00551760" w:rsidP="00B741EA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0043AB">
        <w:rPr>
          <w:rFonts w:eastAsia="Calibri"/>
          <w:b/>
        </w:rPr>
        <w:lastRenderedPageBreak/>
        <w:t>Rezultatul concursului</w:t>
      </w:r>
      <w:r w:rsidRPr="000043AB">
        <w:rPr>
          <w:rFonts w:eastAsia="Calibri"/>
        </w:rPr>
        <w:t xml:space="preserve"> va consta din </w:t>
      </w:r>
      <w:r w:rsidR="00014B15" w:rsidRPr="000043AB">
        <w:rPr>
          <w:rFonts w:eastAsia="Calibri"/>
          <w:b/>
        </w:rPr>
        <w:t xml:space="preserve">14  planuri de afaceri selectate direct si 3 planuri de afaceri </w:t>
      </w:r>
      <w:r w:rsidR="00234279" w:rsidRPr="000043AB">
        <w:rPr>
          <w:rFonts w:eastAsia="Calibri"/>
        </w:rPr>
        <w:t>pe lista de rezerva</w:t>
      </w:r>
      <w:r w:rsidRPr="000043AB">
        <w:rPr>
          <w:rFonts w:eastAsia="Calibri"/>
        </w:rPr>
        <w:t xml:space="preserve">. Planurile de afaceri propuse spre </w:t>
      </w:r>
      <w:proofErr w:type="spellStart"/>
      <w:r w:rsidRPr="000043AB">
        <w:rPr>
          <w:rFonts w:eastAsia="Calibri"/>
        </w:rPr>
        <w:t>finantare</w:t>
      </w:r>
      <w:proofErr w:type="spellEnd"/>
      <w:r w:rsidRPr="000043AB">
        <w:rPr>
          <w:rFonts w:eastAsia="Calibri"/>
        </w:rPr>
        <w:t xml:space="preserve"> vor reflecta realitatea segmentului de </w:t>
      </w:r>
      <w:proofErr w:type="spellStart"/>
      <w:r w:rsidRPr="000043AB">
        <w:rPr>
          <w:rFonts w:eastAsia="Calibri"/>
        </w:rPr>
        <w:t>piata</w:t>
      </w:r>
      <w:proofErr w:type="spellEnd"/>
      <w:r w:rsidRPr="000043AB">
        <w:rPr>
          <w:rFonts w:eastAsia="Calibri"/>
        </w:rPr>
        <w:t xml:space="preserve"> vizat si vor fi fundamentate tehnic si economic, pornind de la </w:t>
      </w:r>
      <w:proofErr w:type="spellStart"/>
      <w:r w:rsidRPr="000043AB">
        <w:rPr>
          <w:rFonts w:eastAsia="Calibri"/>
        </w:rPr>
        <w:t>informatii</w:t>
      </w:r>
      <w:proofErr w:type="spellEnd"/>
      <w:r w:rsidRPr="000043AB">
        <w:rPr>
          <w:rFonts w:eastAsia="Calibri"/>
        </w:rPr>
        <w:t xml:space="preserve"> verificabile în zona geografica de implementare a proiectului.</w:t>
      </w:r>
    </w:p>
    <w:p w:rsidR="00551760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r w:rsidRPr="000043AB">
        <w:rPr>
          <w:rFonts w:eastAsia="Calibri"/>
          <w:b/>
        </w:rPr>
        <w:t>Dosarele</w:t>
      </w:r>
      <w:r w:rsidRPr="000043AB">
        <w:rPr>
          <w:rFonts w:eastAsia="Calibri"/>
        </w:rPr>
        <w:t xml:space="preserve"> pentru participarea la concurs </w:t>
      </w:r>
      <w:r w:rsidRPr="000043AB">
        <w:rPr>
          <w:rFonts w:eastAsia="Calibri"/>
          <w:b/>
        </w:rPr>
        <w:t>se vor depune</w:t>
      </w:r>
      <w:r w:rsidRPr="000043AB">
        <w:rPr>
          <w:rFonts w:eastAsia="Calibri"/>
        </w:rPr>
        <w:t xml:space="preserve"> </w:t>
      </w:r>
      <w:r w:rsidR="00234279" w:rsidRPr="000043AB">
        <w:rPr>
          <w:rFonts w:eastAsia="Calibri"/>
          <w:b/>
        </w:rPr>
        <w:t>direct sau prin cu</w:t>
      </w:r>
      <w:r w:rsidR="00F446BB" w:rsidRPr="000043AB">
        <w:rPr>
          <w:rFonts w:eastAsia="Calibri"/>
          <w:b/>
        </w:rPr>
        <w:t>rier, online sau scanate prin e</w:t>
      </w:r>
      <w:r w:rsidR="00234279" w:rsidRPr="000043AB">
        <w:rPr>
          <w:rFonts w:eastAsia="Calibri"/>
          <w:b/>
        </w:rPr>
        <w:t>mail.</w:t>
      </w:r>
      <w:r w:rsidRPr="000043AB">
        <w:rPr>
          <w:rFonts w:eastAsia="Calibri"/>
        </w:rPr>
        <w:t xml:space="preserve"> </w:t>
      </w:r>
      <w:r w:rsidR="00234279" w:rsidRPr="000043AB">
        <w:rPr>
          <w:rFonts w:eastAsia="Calibri"/>
        </w:rPr>
        <w:t xml:space="preserve">Dosarele depuse online vor fi trimise ulterior prin curier in original. </w:t>
      </w:r>
      <w:proofErr w:type="spellStart"/>
      <w:r w:rsidRPr="000043AB">
        <w:rPr>
          <w:rFonts w:eastAsia="Calibri"/>
        </w:rPr>
        <w:t>Conditiile</w:t>
      </w:r>
      <w:proofErr w:type="spellEnd"/>
      <w:r w:rsidRPr="000043AB">
        <w:rPr>
          <w:rFonts w:eastAsia="Calibri"/>
        </w:rPr>
        <w:t xml:space="preserve">, </w:t>
      </w:r>
      <w:proofErr w:type="spellStart"/>
      <w:r w:rsidRPr="000043AB">
        <w:rPr>
          <w:rFonts w:eastAsia="Calibri"/>
        </w:rPr>
        <w:t>cerintele</w:t>
      </w:r>
      <w:proofErr w:type="spellEnd"/>
      <w:r w:rsidRPr="000043AB">
        <w:rPr>
          <w:rFonts w:eastAsia="Calibri"/>
        </w:rPr>
        <w:t xml:space="preserve">, metodologia, graficul de </w:t>
      </w:r>
      <w:proofErr w:type="spellStart"/>
      <w:r w:rsidRPr="000043AB">
        <w:rPr>
          <w:rFonts w:eastAsia="Calibri"/>
        </w:rPr>
        <w:t>desfasurare</w:t>
      </w:r>
      <w:proofErr w:type="spellEnd"/>
      <w:r w:rsidRPr="000043AB">
        <w:rPr>
          <w:rFonts w:eastAsia="Calibri"/>
        </w:rPr>
        <w:t xml:space="preserve"> a concursului vor </w:t>
      </w:r>
      <w:proofErr w:type="spellStart"/>
      <w:r w:rsidRPr="000043AB">
        <w:rPr>
          <w:rFonts w:eastAsia="Calibri"/>
        </w:rPr>
        <w:t>afisa</w:t>
      </w:r>
      <w:proofErr w:type="spellEnd"/>
      <w:r w:rsidRPr="000043AB">
        <w:rPr>
          <w:rFonts w:eastAsia="Calibri"/>
        </w:rPr>
        <w:t xml:space="preserve"> pe site-ul proiectului si la sediul </w:t>
      </w:r>
      <w:r w:rsidR="00234279" w:rsidRPr="000043AB">
        <w:rPr>
          <w:rFonts w:eastAsia="Calibri"/>
        </w:rPr>
        <w:t>biroului</w:t>
      </w:r>
      <w:r w:rsidRPr="000043AB">
        <w:rPr>
          <w:rFonts w:eastAsia="Calibri"/>
        </w:rPr>
        <w:t xml:space="preserve"> de </w:t>
      </w:r>
      <w:proofErr w:type="spellStart"/>
      <w:r w:rsidRPr="000043AB">
        <w:rPr>
          <w:rFonts w:eastAsia="Calibri"/>
        </w:rPr>
        <w:t>antreprenoriat</w:t>
      </w:r>
      <w:proofErr w:type="spellEnd"/>
      <w:r w:rsidRPr="000043AB">
        <w:rPr>
          <w:rFonts w:eastAsia="Calibri"/>
        </w:rPr>
        <w:t>. Se vor lua toate masurile pentru ca cele enumerate anterior sa fie popularizate suficient inclusiv prin contacte e mail sau telefonic.</w:t>
      </w:r>
    </w:p>
    <w:p w:rsidR="006748BE" w:rsidRDefault="006748BE" w:rsidP="005517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Dosarul personal va </w:t>
      </w:r>
      <w:proofErr w:type="spellStart"/>
      <w:r>
        <w:rPr>
          <w:rFonts w:eastAsia="Calibri"/>
        </w:rPr>
        <w:t>contine</w:t>
      </w:r>
      <w:proofErr w:type="spellEnd"/>
      <w:r>
        <w:rPr>
          <w:rFonts w:eastAsia="Calibri"/>
        </w:rPr>
        <w:t>:</w:t>
      </w:r>
    </w:p>
    <w:p w:rsidR="006748BE" w:rsidRPr="000A75CF" w:rsidRDefault="006748BE" w:rsidP="006748BE">
      <w:pPr>
        <w:pStyle w:val="List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A75CF">
        <w:rPr>
          <w:rFonts w:ascii="Times New Roman" w:eastAsia="Calibri" w:hAnsi="Times New Roman"/>
          <w:sz w:val="24"/>
          <w:szCs w:val="24"/>
        </w:rPr>
        <w:t>Act identitate</w:t>
      </w:r>
    </w:p>
    <w:p w:rsidR="006748BE" w:rsidRPr="000A75CF" w:rsidRDefault="006748BE" w:rsidP="006748BE">
      <w:pPr>
        <w:pStyle w:val="List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A75CF">
        <w:rPr>
          <w:rFonts w:ascii="Times New Roman" w:eastAsia="Calibri" w:hAnsi="Times New Roman"/>
          <w:sz w:val="24"/>
          <w:szCs w:val="24"/>
        </w:rPr>
        <w:t xml:space="preserve">Cerere de participare </w:t>
      </w:r>
      <w:r w:rsidR="00135EC5">
        <w:rPr>
          <w:rFonts w:ascii="Times New Roman" w:eastAsia="Calibri" w:hAnsi="Times New Roman"/>
          <w:sz w:val="24"/>
          <w:szCs w:val="24"/>
        </w:rPr>
        <w:t>la concursul de PA</w:t>
      </w:r>
    </w:p>
    <w:p w:rsidR="006748BE" w:rsidRPr="000A75CF" w:rsidRDefault="006748BE" w:rsidP="006748BE">
      <w:pPr>
        <w:pStyle w:val="List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A75CF">
        <w:rPr>
          <w:rFonts w:ascii="Times New Roman" w:eastAsia="Calibri" w:hAnsi="Times New Roman"/>
          <w:sz w:val="24"/>
          <w:szCs w:val="24"/>
        </w:rPr>
        <w:t>Declaratie</w:t>
      </w:r>
      <w:proofErr w:type="spellEnd"/>
      <w:r w:rsidRPr="000A75CF">
        <w:rPr>
          <w:rFonts w:ascii="Times New Roman" w:eastAsia="Calibri" w:hAnsi="Times New Roman"/>
          <w:sz w:val="24"/>
          <w:szCs w:val="24"/>
        </w:rPr>
        <w:t xml:space="preserve"> pe propria </w:t>
      </w:r>
      <w:proofErr w:type="spellStart"/>
      <w:r w:rsidRPr="000A75CF">
        <w:rPr>
          <w:rFonts w:ascii="Times New Roman" w:eastAsia="Calibri" w:hAnsi="Times New Roman"/>
          <w:sz w:val="24"/>
          <w:szCs w:val="24"/>
        </w:rPr>
        <w:t>raspundere</w:t>
      </w:r>
      <w:proofErr w:type="spellEnd"/>
      <w:r w:rsidRPr="000A75CF">
        <w:rPr>
          <w:rFonts w:ascii="Times New Roman" w:eastAsia="Calibri" w:hAnsi="Times New Roman"/>
          <w:sz w:val="24"/>
          <w:szCs w:val="24"/>
        </w:rPr>
        <w:t xml:space="preserve"> privind dubla </w:t>
      </w:r>
      <w:proofErr w:type="spellStart"/>
      <w:r w:rsidRPr="000A75CF">
        <w:rPr>
          <w:rFonts w:ascii="Times New Roman" w:eastAsia="Calibri" w:hAnsi="Times New Roman"/>
          <w:sz w:val="24"/>
          <w:szCs w:val="24"/>
        </w:rPr>
        <w:t>finantare</w:t>
      </w:r>
      <w:proofErr w:type="spellEnd"/>
    </w:p>
    <w:p w:rsidR="006748BE" w:rsidRPr="000A75CF" w:rsidRDefault="006748BE" w:rsidP="006748BE">
      <w:pPr>
        <w:pStyle w:val="List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A75CF">
        <w:rPr>
          <w:rFonts w:ascii="Times New Roman" w:eastAsia="Calibri" w:hAnsi="Times New Roman"/>
          <w:sz w:val="24"/>
          <w:szCs w:val="24"/>
        </w:rPr>
        <w:t>Planul de afaceri</w:t>
      </w:r>
      <w:r w:rsidR="00135EC5">
        <w:rPr>
          <w:rFonts w:ascii="Times New Roman" w:eastAsia="Calibri" w:hAnsi="Times New Roman"/>
          <w:sz w:val="24"/>
          <w:szCs w:val="24"/>
        </w:rPr>
        <w:t xml:space="preserve"> si bugetul</w:t>
      </w:r>
    </w:p>
    <w:p w:rsidR="00551760" w:rsidRPr="000043AB" w:rsidRDefault="00551760" w:rsidP="00250648">
      <w:pPr>
        <w:pStyle w:val="Titlu2"/>
        <w:numPr>
          <w:ilvl w:val="1"/>
          <w:numId w:val="22"/>
        </w:numPr>
        <w:rPr>
          <w:rFonts w:cs="Times New Roman"/>
        </w:rPr>
      </w:pPr>
      <w:bookmarkStart w:id="4" w:name="_Toc87878257"/>
      <w:r w:rsidRPr="000043AB">
        <w:rPr>
          <w:rFonts w:cs="Times New Roman"/>
        </w:rPr>
        <w:t xml:space="preserve">Etapa I   Evaluarea </w:t>
      </w:r>
      <w:proofErr w:type="spellStart"/>
      <w:r w:rsidRPr="000043AB">
        <w:rPr>
          <w:rFonts w:cs="Times New Roman"/>
        </w:rPr>
        <w:t>eligibilitatii</w:t>
      </w:r>
      <w:bookmarkEnd w:id="4"/>
      <w:proofErr w:type="spellEnd"/>
    </w:p>
    <w:p w:rsidR="00551760" w:rsidRPr="000043AB" w:rsidRDefault="00551760" w:rsidP="0098666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0043AB">
        <w:rPr>
          <w:rFonts w:eastAsia="Calibri"/>
          <w:lang w:val="en-US"/>
        </w:rPr>
        <w:t xml:space="preserve">Se </w:t>
      </w:r>
      <w:proofErr w:type="spellStart"/>
      <w:r w:rsidRPr="000043AB">
        <w:rPr>
          <w:rFonts w:eastAsia="Calibri"/>
          <w:lang w:val="en-US"/>
        </w:rPr>
        <w:t>vor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verifica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criteriile</w:t>
      </w:r>
      <w:proofErr w:type="spellEnd"/>
      <w:r w:rsidRPr="000043AB">
        <w:rPr>
          <w:rFonts w:eastAsia="Calibri"/>
          <w:lang w:val="en-US"/>
        </w:rPr>
        <w:t xml:space="preserve"> de </w:t>
      </w:r>
      <w:proofErr w:type="spellStart"/>
      <w:r w:rsidRPr="000043AB">
        <w:rPr>
          <w:rFonts w:eastAsia="Calibri"/>
          <w:lang w:val="en-US"/>
        </w:rPr>
        <w:t>eligibilitate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folosind</w:t>
      </w:r>
      <w:proofErr w:type="spellEnd"/>
      <w:r w:rsidRPr="000043AB">
        <w:rPr>
          <w:rFonts w:eastAsia="Calibri"/>
          <w:lang w:val="en-US"/>
        </w:rPr>
        <w:t xml:space="preserve"> “</w:t>
      </w:r>
      <w:proofErr w:type="spellStart"/>
      <w:r w:rsidRPr="000043AB">
        <w:rPr>
          <w:rFonts w:eastAsia="Calibri"/>
          <w:b/>
          <w:lang w:val="en-US"/>
        </w:rPr>
        <w:t>Grila</w:t>
      </w:r>
      <w:proofErr w:type="spellEnd"/>
      <w:r w:rsidRPr="000043AB">
        <w:rPr>
          <w:rFonts w:eastAsia="Calibri"/>
          <w:b/>
          <w:lang w:val="en-US"/>
        </w:rPr>
        <w:t xml:space="preserve"> </w:t>
      </w:r>
      <w:proofErr w:type="spellStart"/>
      <w:r w:rsidRPr="000043AB">
        <w:rPr>
          <w:rFonts w:eastAsia="Calibri"/>
          <w:b/>
          <w:lang w:val="en-US"/>
        </w:rPr>
        <w:t>administrativa</w:t>
      </w:r>
      <w:proofErr w:type="spellEnd"/>
      <w:r w:rsidR="00851787">
        <w:rPr>
          <w:rFonts w:eastAsia="Calibri"/>
          <w:lang w:val="en-US"/>
        </w:rPr>
        <w:t xml:space="preserve">”, </w:t>
      </w:r>
      <w:r w:rsidRPr="000043AB">
        <w:rPr>
          <w:rFonts w:eastAsia="Calibri"/>
        </w:rPr>
        <w:t xml:space="preserve">care va cuprinde criterii de eligibilitate (candidatul va trebui sa </w:t>
      </w:r>
      <w:proofErr w:type="spellStart"/>
      <w:r w:rsidRPr="000043AB">
        <w:rPr>
          <w:rFonts w:eastAsia="Calibri"/>
        </w:rPr>
        <w:t>obtina</w:t>
      </w:r>
      <w:proofErr w:type="spellEnd"/>
      <w:r w:rsidRPr="000043AB">
        <w:rPr>
          <w:rFonts w:eastAsia="Calibri"/>
        </w:rPr>
        <w:t xml:space="preserve"> DA la toate) care sa </w:t>
      </w:r>
      <w:proofErr w:type="spellStart"/>
      <w:r w:rsidRPr="000043AB">
        <w:rPr>
          <w:rFonts w:eastAsia="Calibri"/>
        </w:rPr>
        <w:t>urmareasca</w:t>
      </w:r>
      <w:proofErr w:type="spellEnd"/>
      <w:r w:rsidRPr="000043AB">
        <w:rPr>
          <w:rFonts w:eastAsia="Calibri"/>
        </w:rPr>
        <w:t xml:space="preserve"> completitudinea dosarului (cerere, </w:t>
      </w:r>
      <w:proofErr w:type="spellStart"/>
      <w:r w:rsidRPr="000043AB">
        <w:rPr>
          <w:rFonts w:eastAsia="Calibri"/>
        </w:rPr>
        <w:t>declaratii</w:t>
      </w:r>
      <w:proofErr w:type="spellEnd"/>
      <w:r w:rsidRPr="000043AB">
        <w:rPr>
          <w:rFonts w:eastAsia="Calibri"/>
        </w:rPr>
        <w:t xml:space="preserve"> privind alte ajutoare, </w:t>
      </w:r>
      <w:proofErr w:type="spellStart"/>
      <w:r w:rsidRPr="000043AB">
        <w:rPr>
          <w:rFonts w:eastAsia="Calibri"/>
        </w:rPr>
        <w:t>declaratia</w:t>
      </w:r>
      <w:proofErr w:type="spellEnd"/>
      <w:r w:rsidRPr="000043AB">
        <w:rPr>
          <w:rFonts w:eastAsia="Calibri"/>
        </w:rPr>
        <w:t xml:space="preserve"> in scris pe proprie </w:t>
      </w:r>
      <w:proofErr w:type="spellStart"/>
      <w:r w:rsidRPr="000043AB">
        <w:rPr>
          <w:rFonts w:eastAsia="Calibri"/>
        </w:rPr>
        <w:t>raspundere</w:t>
      </w:r>
      <w:proofErr w:type="spellEnd"/>
      <w:r w:rsidRPr="000043AB">
        <w:rPr>
          <w:rFonts w:eastAsia="Calibri"/>
        </w:rPr>
        <w:t xml:space="preserve"> ca nu are calitatea de asociat majoritar in structura altor </w:t>
      </w:r>
      <w:proofErr w:type="spellStart"/>
      <w:r w:rsidRPr="000043AB">
        <w:rPr>
          <w:rFonts w:eastAsia="Calibri"/>
        </w:rPr>
        <w:t>societati</w:t>
      </w:r>
      <w:proofErr w:type="spellEnd"/>
      <w:r w:rsidRPr="000043AB">
        <w:rPr>
          <w:rFonts w:eastAsia="Calibri"/>
        </w:rPr>
        <w:t xml:space="preserve"> comerciale conform legii SC 31/1990, documente personale, etc.), </w:t>
      </w:r>
      <w:r w:rsidR="00234279" w:rsidRPr="000043AB">
        <w:rPr>
          <w:rFonts w:eastAsia="Calibri"/>
        </w:rPr>
        <w:t xml:space="preserve">Codul CAEN </w:t>
      </w:r>
      <w:r w:rsidR="00EC1283">
        <w:rPr>
          <w:rFonts w:eastAsia="Calibri"/>
        </w:rPr>
        <w:t>să nu fie dintre</w:t>
      </w:r>
      <w:r w:rsidR="00234279" w:rsidRPr="000043AB">
        <w:rPr>
          <w:rFonts w:eastAsia="Calibri"/>
        </w:rPr>
        <w:t xml:space="preserve"> cele exceptate de regula de </w:t>
      </w:r>
      <w:proofErr w:type="spellStart"/>
      <w:r w:rsidR="00234279" w:rsidRPr="000043AB">
        <w:rPr>
          <w:rFonts w:eastAsia="Calibri"/>
        </w:rPr>
        <w:t>minimis</w:t>
      </w:r>
      <w:proofErr w:type="spellEnd"/>
      <w:r w:rsidR="00234279" w:rsidRPr="000043AB">
        <w:rPr>
          <w:rFonts w:eastAsia="Calibri"/>
        </w:rPr>
        <w:t>, respectiv</w:t>
      </w:r>
      <w:r w:rsidRPr="000043AB">
        <w:rPr>
          <w:rFonts w:eastAsia="Calibri"/>
        </w:rPr>
        <w:t xml:space="preserve">, daca bugetul este exprimat in lei </w:t>
      </w:r>
      <w:r w:rsidR="003A3D9E">
        <w:rPr>
          <w:rFonts w:eastAsia="Calibri"/>
        </w:rPr>
        <w:t xml:space="preserve">si suma solicitata nu </w:t>
      </w:r>
      <w:proofErr w:type="spellStart"/>
      <w:r w:rsidR="003A3D9E">
        <w:rPr>
          <w:rFonts w:eastAsia="Calibri"/>
        </w:rPr>
        <w:t>depaseste</w:t>
      </w:r>
      <w:proofErr w:type="spellEnd"/>
      <w:r w:rsidR="003A3D9E">
        <w:rPr>
          <w:rFonts w:eastAsia="Calibri"/>
        </w:rPr>
        <w:t xml:space="preserve"> 121.877 RON</w:t>
      </w:r>
      <w:r w:rsidRPr="000043AB">
        <w:rPr>
          <w:rFonts w:eastAsia="Calibri"/>
        </w:rPr>
        <w:t>, daca planul de afaceri pre</w:t>
      </w:r>
      <w:r w:rsidR="004E0DD4" w:rsidRPr="000043AB">
        <w:rPr>
          <w:rFonts w:eastAsia="Calibri"/>
        </w:rPr>
        <w:t>vede crearea a minim un  loc</w:t>
      </w:r>
      <w:r w:rsidR="0055341F" w:rsidRPr="000043AB">
        <w:rPr>
          <w:rFonts w:eastAsia="Calibri"/>
        </w:rPr>
        <w:t xml:space="preserve"> de munca</w:t>
      </w:r>
      <w:r w:rsidR="00AD7896">
        <w:rPr>
          <w:rFonts w:eastAsia="Calibri"/>
        </w:rPr>
        <w:t>,</w:t>
      </w:r>
      <w:r w:rsidR="00135EC5">
        <w:rPr>
          <w:rFonts w:eastAsia="Calibri"/>
        </w:rPr>
        <w:t xml:space="preserve"> </w:t>
      </w:r>
      <w:r w:rsidR="00AD7896">
        <w:rPr>
          <w:rFonts w:eastAsia="Calibri"/>
        </w:rPr>
        <w:t>daca</w:t>
      </w:r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locatia</w:t>
      </w:r>
      <w:proofErr w:type="spellEnd"/>
      <w:r w:rsidRPr="000043AB">
        <w:rPr>
          <w:rFonts w:eastAsia="Calibri"/>
        </w:rPr>
        <w:t xml:space="preserve"> proiectului </w:t>
      </w:r>
      <w:r w:rsidR="00AD7896">
        <w:rPr>
          <w:rFonts w:eastAsia="Calibri"/>
        </w:rPr>
        <w:t>se afla in unul din</w:t>
      </w:r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judetele</w:t>
      </w:r>
      <w:proofErr w:type="spellEnd"/>
      <w:r w:rsidRPr="000043AB">
        <w:rPr>
          <w:rFonts w:eastAsia="Calibri"/>
        </w:rPr>
        <w:t xml:space="preserve"> Regiunii V</w:t>
      </w:r>
      <w:r w:rsidR="004E0DD4" w:rsidRPr="000043AB">
        <w:rPr>
          <w:rFonts w:eastAsia="Calibri"/>
        </w:rPr>
        <w:t xml:space="preserve">est </w:t>
      </w:r>
      <w:r w:rsidR="00135EC5">
        <w:rPr>
          <w:rFonts w:eastAsia="Calibri"/>
        </w:rPr>
        <w:t>sau</w:t>
      </w:r>
      <w:r w:rsidR="004E0DD4" w:rsidRPr="000043AB">
        <w:rPr>
          <w:rFonts w:eastAsia="Calibri"/>
        </w:rPr>
        <w:t xml:space="preserve"> </w:t>
      </w:r>
      <w:proofErr w:type="spellStart"/>
      <w:r w:rsidR="004E0DD4" w:rsidRPr="000043AB">
        <w:rPr>
          <w:rFonts w:eastAsia="Calibri"/>
        </w:rPr>
        <w:t>Nord-Vest</w:t>
      </w:r>
      <w:proofErr w:type="spellEnd"/>
      <w:r w:rsidR="004E0DD4" w:rsidRPr="000043AB">
        <w:rPr>
          <w:rFonts w:eastAsia="Calibri"/>
        </w:rPr>
        <w:t>.</w:t>
      </w:r>
      <w:r w:rsidR="008E25F3" w:rsidRPr="000043AB">
        <w:rPr>
          <w:rFonts w:eastAsia="Calibri"/>
        </w:rPr>
        <w:t xml:space="preserve"> La cererea de aprobare va fi </w:t>
      </w:r>
      <w:proofErr w:type="spellStart"/>
      <w:r w:rsidR="008E25F3" w:rsidRPr="000043AB">
        <w:rPr>
          <w:rFonts w:eastAsia="Calibri"/>
        </w:rPr>
        <w:t>atasat</w:t>
      </w:r>
      <w:proofErr w:type="spellEnd"/>
      <w:r w:rsidR="008E25F3" w:rsidRPr="000043AB">
        <w:rPr>
          <w:rFonts w:eastAsia="Calibri"/>
        </w:rPr>
        <w:t xml:space="preserve"> si bugetul asumat si semnat. </w:t>
      </w:r>
      <w:r w:rsidR="00135EC5">
        <w:rPr>
          <w:rFonts w:eastAsia="Calibri"/>
        </w:rPr>
        <w:t xml:space="preserve">In aceasta etapa se va trimite maxim 1 cerere de </w:t>
      </w:r>
      <w:proofErr w:type="spellStart"/>
      <w:r w:rsidR="00135EC5">
        <w:rPr>
          <w:rFonts w:eastAsia="Calibri"/>
        </w:rPr>
        <w:t>clarificari</w:t>
      </w:r>
      <w:proofErr w:type="spellEnd"/>
      <w:r w:rsidR="00135EC5">
        <w:rPr>
          <w:rFonts w:eastAsia="Calibri"/>
        </w:rPr>
        <w:t xml:space="preserve">. 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r w:rsidRPr="000043AB">
        <w:rPr>
          <w:rFonts w:eastAsia="Calibri"/>
        </w:rPr>
        <w:t xml:space="preserve">Rezultatele se vor </w:t>
      </w:r>
      <w:proofErr w:type="spellStart"/>
      <w:r w:rsidRPr="000043AB">
        <w:rPr>
          <w:rFonts w:eastAsia="Calibri"/>
        </w:rPr>
        <w:t>afisa</w:t>
      </w:r>
      <w:proofErr w:type="spellEnd"/>
      <w:r w:rsidRPr="000043AB">
        <w:rPr>
          <w:rFonts w:eastAsia="Calibri"/>
        </w:rPr>
        <w:t xml:space="preserve"> pe pag</w:t>
      </w:r>
      <w:r w:rsidR="00783FC6" w:rsidRPr="000043AB">
        <w:rPr>
          <w:rFonts w:eastAsia="Calibri"/>
        </w:rPr>
        <w:t>ina de Internet a proiectului,</w:t>
      </w:r>
      <w:r w:rsidRPr="000043AB">
        <w:rPr>
          <w:rFonts w:eastAsia="Calibri"/>
        </w:rPr>
        <w:t xml:space="preserve"> la birourile proiectului la loc vizibil</w:t>
      </w:r>
      <w:r w:rsidR="00135EC5">
        <w:rPr>
          <w:rFonts w:eastAsia="Calibri"/>
        </w:rPr>
        <w:t xml:space="preserve"> </w:t>
      </w:r>
      <w:r w:rsidR="00783FC6" w:rsidRPr="000043AB">
        <w:rPr>
          <w:rFonts w:eastAsia="Calibri"/>
        </w:rPr>
        <w:t xml:space="preserve">si vor fi comunicate prin email </w:t>
      </w:r>
      <w:proofErr w:type="spellStart"/>
      <w:r w:rsidR="00783FC6" w:rsidRPr="000043AB">
        <w:rPr>
          <w:rFonts w:eastAsia="Calibri"/>
        </w:rPr>
        <w:t>concurentilor</w:t>
      </w:r>
      <w:proofErr w:type="spellEnd"/>
      <w:r w:rsidRPr="000043AB">
        <w:rPr>
          <w:rFonts w:eastAsia="Calibri"/>
        </w:rPr>
        <w:t>.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0043AB">
        <w:rPr>
          <w:rFonts w:eastAsia="Calibri"/>
        </w:rPr>
        <w:t>Candidatii</w:t>
      </w:r>
      <w:proofErr w:type="spellEnd"/>
      <w:r w:rsidRPr="000043AB">
        <w:rPr>
          <w:rFonts w:eastAsia="Calibri"/>
        </w:rPr>
        <w:t xml:space="preserve"> care au fost </w:t>
      </w:r>
      <w:proofErr w:type="spellStart"/>
      <w:r w:rsidRPr="000043AB">
        <w:rPr>
          <w:rFonts w:eastAsia="Calibri"/>
        </w:rPr>
        <w:t>declarati</w:t>
      </w:r>
      <w:proofErr w:type="spellEnd"/>
      <w:r w:rsidRPr="000043AB">
        <w:rPr>
          <w:rFonts w:eastAsia="Calibri"/>
        </w:rPr>
        <w:t xml:space="preserve"> ADMISI in prima etapa vor fi </w:t>
      </w:r>
      <w:proofErr w:type="spellStart"/>
      <w:r w:rsidRPr="000043AB">
        <w:rPr>
          <w:rFonts w:eastAsia="Calibri"/>
        </w:rPr>
        <w:t>notati</w:t>
      </w:r>
      <w:proofErr w:type="spellEnd"/>
      <w:r w:rsidRPr="000043AB">
        <w:rPr>
          <w:rFonts w:eastAsia="Calibri"/>
        </w:rPr>
        <w:t xml:space="preserve"> in e</w:t>
      </w:r>
      <w:r w:rsidR="00783FC6" w:rsidRPr="000043AB">
        <w:rPr>
          <w:rFonts w:eastAsia="Calibri"/>
        </w:rPr>
        <w:t xml:space="preserve">tapele </w:t>
      </w:r>
      <w:proofErr w:type="spellStart"/>
      <w:r w:rsidR="00783FC6" w:rsidRPr="000043AB">
        <w:rPr>
          <w:rFonts w:eastAsia="Calibri"/>
        </w:rPr>
        <w:t>urmatoare</w:t>
      </w:r>
      <w:proofErr w:type="spellEnd"/>
      <w:r w:rsidRPr="000043AB">
        <w:rPr>
          <w:rFonts w:eastAsia="Calibri"/>
        </w:rPr>
        <w:t>.</w:t>
      </w:r>
    </w:p>
    <w:p w:rsidR="00551760" w:rsidRPr="000043AB" w:rsidRDefault="00551760" w:rsidP="00250648">
      <w:pPr>
        <w:pStyle w:val="Titlu2"/>
        <w:numPr>
          <w:ilvl w:val="1"/>
          <w:numId w:val="22"/>
        </w:numPr>
        <w:rPr>
          <w:rFonts w:cs="Times New Roman"/>
        </w:rPr>
      </w:pPr>
      <w:bookmarkStart w:id="5" w:name="_Toc87878258"/>
      <w:r w:rsidRPr="000043AB">
        <w:rPr>
          <w:rFonts w:cs="Times New Roman"/>
        </w:rPr>
        <w:t>Etapa II  Evaluarea si notarea Planului de afacere</w:t>
      </w:r>
      <w:bookmarkEnd w:id="5"/>
    </w:p>
    <w:p w:rsidR="008E25F3" w:rsidRPr="000043AB" w:rsidRDefault="00551760" w:rsidP="0098666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0043AB">
        <w:rPr>
          <w:rFonts w:eastAsia="Calibri"/>
          <w:lang w:val="en-US"/>
        </w:rPr>
        <w:t xml:space="preserve">In </w:t>
      </w:r>
      <w:proofErr w:type="spellStart"/>
      <w:r w:rsidRPr="000043AB">
        <w:rPr>
          <w:rFonts w:eastAsia="Calibri"/>
          <w:lang w:val="en-US"/>
        </w:rPr>
        <w:t>aceasta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faza</w:t>
      </w:r>
      <w:proofErr w:type="spellEnd"/>
      <w:r w:rsidRPr="000043AB">
        <w:rPr>
          <w:rFonts w:eastAsia="Calibri"/>
          <w:lang w:val="en-US"/>
        </w:rPr>
        <w:t xml:space="preserve"> se </w:t>
      </w:r>
      <w:proofErr w:type="spellStart"/>
      <w:proofErr w:type="gramStart"/>
      <w:r w:rsidRPr="000043AB">
        <w:rPr>
          <w:rFonts w:eastAsia="Calibri"/>
          <w:lang w:val="en-US"/>
        </w:rPr>
        <w:t>va</w:t>
      </w:r>
      <w:proofErr w:type="spellEnd"/>
      <w:proofErr w:type="gram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folosi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="00B8591D" w:rsidRPr="000043AB">
        <w:rPr>
          <w:rFonts w:eastAsia="Calibri"/>
          <w:b/>
          <w:lang w:val="en-US"/>
        </w:rPr>
        <w:t>G</w:t>
      </w:r>
      <w:r w:rsidRPr="000043AB">
        <w:rPr>
          <w:rFonts w:eastAsia="Calibri"/>
          <w:b/>
          <w:lang w:val="en-US"/>
        </w:rPr>
        <w:t>rila</w:t>
      </w:r>
      <w:proofErr w:type="spellEnd"/>
      <w:r w:rsidRPr="000043AB">
        <w:rPr>
          <w:rFonts w:eastAsia="Calibri"/>
          <w:b/>
          <w:lang w:val="en-US"/>
        </w:rPr>
        <w:t xml:space="preserve"> de </w:t>
      </w:r>
      <w:proofErr w:type="spellStart"/>
      <w:r w:rsidRPr="000043AB">
        <w:rPr>
          <w:rFonts w:eastAsia="Calibri"/>
          <w:b/>
          <w:lang w:val="en-US"/>
        </w:rPr>
        <w:t>evaluare</w:t>
      </w:r>
      <w:proofErr w:type="spellEnd"/>
      <w:r w:rsidRPr="000043AB">
        <w:rPr>
          <w:rFonts w:eastAsia="Calibri"/>
          <w:b/>
          <w:lang w:val="en-US"/>
        </w:rPr>
        <w:t xml:space="preserve"> a PA</w:t>
      </w:r>
      <w:r w:rsidRPr="000043AB">
        <w:rPr>
          <w:rFonts w:eastAsia="Calibri"/>
          <w:lang w:val="en-US"/>
        </w:rPr>
        <w:t xml:space="preserve"> care </w:t>
      </w:r>
      <w:r w:rsidRPr="000043AB">
        <w:rPr>
          <w:rFonts w:eastAsia="Calibri"/>
        </w:rPr>
        <w:t xml:space="preserve">va </w:t>
      </w:r>
      <w:proofErr w:type="spellStart"/>
      <w:r w:rsidRPr="000043AB">
        <w:rPr>
          <w:rFonts w:eastAsia="Calibri"/>
        </w:rPr>
        <w:t>contine</w:t>
      </w:r>
      <w:proofErr w:type="spellEnd"/>
      <w:r w:rsidRPr="000043AB">
        <w:rPr>
          <w:rFonts w:eastAsia="Calibri"/>
        </w:rPr>
        <w:t xml:space="preserve"> criterii</w:t>
      </w:r>
      <w:r w:rsidR="000A4855" w:rsidRPr="000043AB">
        <w:rPr>
          <w:rFonts w:eastAsia="Calibri"/>
        </w:rPr>
        <w:t>le</w:t>
      </w:r>
      <w:r w:rsidRPr="000043AB">
        <w:rPr>
          <w:rFonts w:eastAsia="Calibri"/>
        </w:rPr>
        <w:t xml:space="preserve">: </w:t>
      </w:r>
    </w:p>
    <w:p w:rsidR="009E6C16" w:rsidRDefault="000A75CF" w:rsidP="005517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Descrierea ideii de afacere (</w:t>
      </w:r>
      <w:r w:rsidR="00900183" w:rsidRPr="00900183">
        <w:rPr>
          <w:rFonts w:eastAsia="Calibri"/>
        </w:rPr>
        <w:t xml:space="preserve">Date generale despre firma (denumire, </w:t>
      </w:r>
      <w:proofErr w:type="spellStart"/>
      <w:r w:rsidR="00900183" w:rsidRPr="00900183">
        <w:rPr>
          <w:rFonts w:eastAsia="Calibri"/>
        </w:rPr>
        <w:t>locatie</w:t>
      </w:r>
      <w:proofErr w:type="spellEnd"/>
      <w:r w:rsidR="00900183" w:rsidRPr="00900183">
        <w:rPr>
          <w:rFonts w:eastAsia="Calibri"/>
        </w:rPr>
        <w:t>, cod CAEN)</w:t>
      </w:r>
      <w:r w:rsidR="00900183">
        <w:rPr>
          <w:rFonts w:eastAsia="Calibri"/>
        </w:rPr>
        <w:t xml:space="preserve">, </w:t>
      </w:r>
      <w:r w:rsidR="00551760" w:rsidRPr="000043AB">
        <w:rPr>
          <w:rFonts w:eastAsia="Calibri"/>
        </w:rPr>
        <w:t>Obiective, Strategie, Implementare</w:t>
      </w:r>
      <w:r w:rsidR="00AD2B0A">
        <w:rPr>
          <w:rFonts w:eastAsia="Calibri"/>
        </w:rPr>
        <w:t>,</w:t>
      </w:r>
      <w:r w:rsidR="00AD2B0A">
        <w:t xml:space="preserve"> </w:t>
      </w:r>
      <w:r w:rsidR="00AD2B0A" w:rsidRPr="00AD2B0A">
        <w:rPr>
          <w:rFonts w:eastAsia="Calibri"/>
        </w:rPr>
        <w:t>Activități</w:t>
      </w:r>
      <w:r w:rsidR="00AD2B0A">
        <w:rPr>
          <w:rFonts w:eastAsia="Calibri"/>
        </w:rPr>
        <w:t xml:space="preserve">, </w:t>
      </w:r>
      <w:r w:rsidR="00AD2B0A" w:rsidRPr="00AD2B0A">
        <w:rPr>
          <w:rFonts w:eastAsia="Calibri"/>
        </w:rPr>
        <w:t>Rezultate</w:t>
      </w:r>
      <w:r w:rsidR="00AD2B0A">
        <w:rPr>
          <w:rFonts w:eastAsia="Calibri"/>
        </w:rPr>
        <w:t xml:space="preserve">,  </w:t>
      </w:r>
      <w:r w:rsidR="00AD2B0A" w:rsidRPr="00AD2B0A">
        <w:rPr>
          <w:rFonts w:eastAsia="Calibri"/>
        </w:rPr>
        <w:t>Indicatori</w:t>
      </w:r>
      <w:r w:rsidR="00551760" w:rsidRPr="000043AB">
        <w:rPr>
          <w:rFonts w:eastAsia="Calibri"/>
        </w:rPr>
        <w:t xml:space="preserve">), </w:t>
      </w:r>
      <w:r w:rsidR="00AD2B0A" w:rsidRPr="00AD2B0A">
        <w:rPr>
          <w:rFonts w:eastAsia="Calibri"/>
        </w:rPr>
        <w:t>Schema organizatorică și politică resurse umane (Organigrama),</w:t>
      </w:r>
      <w:r w:rsidR="008407CB">
        <w:rPr>
          <w:rFonts w:eastAsia="Calibri"/>
        </w:rPr>
        <w:t xml:space="preserve"> </w:t>
      </w:r>
      <w:r w:rsidR="008407CB" w:rsidRPr="008407CB">
        <w:rPr>
          <w:rFonts w:eastAsia="Calibri"/>
        </w:rPr>
        <w:t>Descrierea produselor, serviciilor și lucrărilor care fac obiectul afacerilor</w:t>
      </w:r>
      <w:r w:rsidR="008407CB">
        <w:rPr>
          <w:rFonts w:eastAsia="Calibri"/>
        </w:rPr>
        <w:t xml:space="preserve"> (</w:t>
      </w:r>
      <w:r w:rsidR="008407CB" w:rsidRPr="008407CB">
        <w:rPr>
          <w:rFonts w:eastAsia="Calibri"/>
        </w:rPr>
        <w:t>Descrierea produselor, serviciilor și lucrărilor care vor genera venituri</w:t>
      </w:r>
      <w:r w:rsidR="008407CB">
        <w:rPr>
          <w:rFonts w:eastAsia="Calibri"/>
        </w:rPr>
        <w:t xml:space="preserve">, </w:t>
      </w:r>
      <w:r w:rsidR="0082598C" w:rsidRPr="0082598C">
        <w:rPr>
          <w:rFonts w:eastAsia="Calibri"/>
        </w:rPr>
        <w:t xml:space="preserve">Descrierea procesului tehnologic sau a modului de </w:t>
      </w:r>
      <w:proofErr w:type="spellStart"/>
      <w:r w:rsidR="0082598C" w:rsidRPr="0082598C">
        <w:rPr>
          <w:rFonts w:eastAsia="Calibri"/>
        </w:rPr>
        <w:t>functionare</w:t>
      </w:r>
      <w:proofErr w:type="spellEnd"/>
      <w:r w:rsidR="0082598C">
        <w:rPr>
          <w:rFonts w:eastAsia="Calibri"/>
        </w:rPr>
        <w:t xml:space="preserve">, </w:t>
      </w:r>
      <w:r w:rsidR="0082598C" w:rsidRPr="0082598C">
        <w:rPr>
          <w:rFonts w:eastAsia="Calibri"/>
        </w:rPr>
        <w:t xml:space="preserve">Detalierea </w:t>
      </w:r>
      <w:proofErr w:type="spellStart"/>
      <w:r w:rsidR="0082598C" w:rsidRPr="0082598C">
        <w:rPr>
          <w:rFonts w:eastAsia="Calibri"/>
        </w:rPr>
        <w:t>investitiilor</w:t>
      </w:r>
      <w:proofErr w:type="spellEnd"/>
      <w:r w:rsidR="0082598C" w:rsidRPr="0082598C">
        <w:rPr>
          <w:rFonts w:eastAsia="Calibri"/>
        </w:rPr>
        <w:t xml:space="preserve"> ce </w:t>
      </w:r>
      <w:proofErr w:type="spellStart"/>
      <w:r w:rsidR="0082598C" w:rsidRPr="0082598C">
        <w:rPr>
          <w:rFonts w:eastAsia="Calibri"/>
        </w:rPr>
        <w:t>urmeaza</w:t>
      </w:r>
      <w:proofErr w:type="spellEnd"/>
      <w:r w:rsidR="0082598C" w:rsidRPr="0082598C">
        <w:rPr>
          <w:rFonts w:eastAsia="Calibri"/>
        </w:rPr>
        <w:t xml:space="preserve"> a fi realizate</w:t>
      </w:r>
      <w:r w:rsidR="0082598C">
        <w:rPr>
          <w:rFonts w:eastAsia="Calibri"/>
        </w:rPr>
        <w:t>)</w:t>
      </w:r>
      <w:r w:rsidR="00551760" w:rsidRPr="000043AB">
        <w:rPr>
          <w:rFonts w:eastAsia="Calibri"/>
        </w:rPr>
        <w:t xml:space="preserve">, Analiza </w:t>
      </w:r>
      <w:proofErr w:type="spellStart"/>
      <w:r w:rsidR="00551760" w:rsidRPr="000043AB">
        <w:rPr>
          <w:rFonts w:eastAsia="Calibri"/>
        </w:rPr>
        <w:t>pietei</w:t>
      </w:r>
      <w:proofErr w:type="spellEnd"/>
      <w:r w:rsidR="00551760" w:rsidRPr="000043AB">
        <w:rPr>
          <w:rFonts w:eastAsia="Calibri"/>
        </w:rPr>
        <w:t xml:space="preserve"> de desfacere si concurenta (Segmentul de </w:t>
      </w:r>
      <w:proofErr w:type="spellStart"/>
      <w:r w:rsidR="00551760" w:rsidRPr="000043AB">
        <w:rPr>
          <w:rFonts w:eastAsia="Calibri"/>
        </w:rPr>
        <w:t>piata</w:t>
      </w:r>
      <w:proofErr w:type="spellEnd"/>
      <w:r w:rsidR="00551760" w:rsidRPr="000043AB">
        <w:rPr>
          <w:rFonts w:eastAsia="Calibri"/>
        </w:rPr>
        <w:t>/</w:t>
      </w:r>
      <w:proofErr w:type="spellStart"/>
      <w:r w:rsidR="00551760" w:rsidRPr="000043AB">
        <w:rPr>
          <w:rFonts w:eastAsia="Calibri"/>
        </w:rPr>
        <w:t>Clienti</w:t>
      </w:r>
      <w:proofErr w:type="spellEnd"/>
      <w:r w:rsidR="00551760" w:rsidRPr="000043AB">
        <w:rPr>
          <w:rFonts w:eastAsia="Calibri"/>
        </w:rPr>
        <w:t>, Principali competitori), Strategia de mar</w:t>
      </w:r>
      <w:r w:rsidR="0082598C">
        <w:rPr>
          <w:rFonts w:eastAsia="Calibri"/>
        </w:rPr>
        <w:t>keting (Promovare si reclama, Strategie</w:t>
      </w:r>
      <w:r w:rsidR="00551760" w:rsidRPr="000043AB">
        <w:rPr>
          <w:rFonts w:eastAsia="Calibri"/>
        </w:rPr>
        <w:t xml:space="preserve"> de </w:t>
      </w:r>
      <w:proofErr w:type="spellStart"/>
      <w:r w:rsidR="00551760" w:rsidRPr="000043AB">
        <w:rPr>
          <w:rFonts w:eastAsia="Calibri"/>
        </w:rPr>
        <w:t>vanzari</w:t>
      </w:r>
      <w:proofErr w:type="spellEnd"/>
      <w:r w:rsidR="00551760" w:rsidRPr="000043AB">
        <w:rPr>
          <w:rFonts w:eastAsia="Calibri"/>
        </w:rPr>
        <w:t xml:space="preserve">), </w:t>
      </w:r>
      <w:proofErr w:type="spellStart"/>
      <w:r w:rsidR="0082598C" w:rsidRPr="0082598C">
        <w:rPr>
          <w:rFonts w:eastAsia="Calibri"/>
        </w:rPr>
        <w:t>Proiectii</w:t>
      </w:r>
      <w:proofErr w:type="spellEnd"/>
      <w:r w:rsidR="0082598C" w:rsidRPr="0082598C">
        <w:rPr>
          <w:rFonts w:eastAsia="Calibri"/>
        </w:rPr>
        <w:t xml:space="preserve"> financiare ale afacerii (Buget de </w:t>
      </w:r>
      <w:proofErr w:type="spellStart"/>
      <w:r w:rsidR="0082598C" w:rsidRPr="0082598C">
        <w:rPr>
          <w:rFonts w:eastAsia="Calibri"/>
        </w:rPr>
        <w:t>finantare</w:t>
      </w:r>
      <w:proofErr w:type="spellEnd"/>
      <w:r w:rsidR="009D410D">
        <w:rPr>
          <w:rFonts w:eastAsia="Calibri"/>
        </w:rPr>
        <w:t xml:space="preserve">, Listă </w:t>
      </w:r>
      <w:proofErr w:type="spellStart"/>
      <w:r w:rsidR="009D410D">
        <w:rPr>
          <w:rFonts w:eastAsia="Calibri"/>
        </w:rPr>
        <w:t>dotari</w:t>
      </w:r>
      <w:proofErr w:type="spellEnd"/>
      <w:r w:rsidR="0082598C" w:rsidRPr="0082598C">
        <w:rPr>
          <w:rFonts w:eastAsia="Calibri"/>
        </w:rPr>
        <w:t xml:space="preserve">, Flux de numerar, </w:t>
      </w:r>
      <w:proofErr w:type="spellStart"/>
      <w:r w:rsidR="0082598C" w:rsidRPr="0082598C">
        <w:rPr>
          <w:rFonts w:eastAsia="Calibri"/>
        </w:rPr>
        <w:t>Situatia</w:t>
      </w:r>
      <w:proofErr w:type="spellEnd"/>
      <w:r w:rsidR="0082598C" w:rsidRPr="0082598C">
        <w:rPr>
          <w:rFonts w:eastAsia="Calibri"/>
        </w:rPr>
        <w:t xml:space="preserve"> veniturilor si a Cheltuielilor</w:t>
      </w:r>
      <w:r w:rsidR="009D410D">
        <w:rPr>
          <w:rFonts w:eastAsia="Calibri"/>
        </w:rPr>
        <w:t xml:space="preserve">, </w:t>
      </w:r>
      <w:proofErr w:type="spellStart"/>
      <w:r w:rsidR="009D410D">
        <w:rPr>
          <w:rFonts w:eastAsia="Calibri"/>
        </w:rPr>
        <w:t>Bilant</w:t>
      </w:r>
      <w:proofErr w:type="spellEnd"/>
      <w:r w:rsidR="009D410D">
        <w:rPr>
          <w:rFonts w:eastAsia="Calibri"/>
        </w:rPr>
        <w:t xml:space="preserve"> previzionat, </w:t>
      </w:r>
      <w:r w:rsidR="0082598C" w:rsidRPr="0082598C">
        <w:rPr>
          <w:rFonts w:eastAsia="Calibri"/>
        </w:rPr>
        <w:t>S</w:t>
      </w:r>
      <w:r w:rsidR="009D410D">
        <w:rPr>
          <w:rFonts w:eastAsia="Calibri"/>
        </w:rPr>
        <w:t xml:space="preserve">ustenabilitate si rentabilitate), </w:t>
      </w:r>
      <w:r w:rsidR="009E6C16">
        <w:rPr>
          <w:rFonts w:eastAsia="Calibri"/>
        </w:rPr>
        <w:t>Analiza SWOT a afacerii.</w:t>
      </w:r>
    </w:p>
    <w:p w:rsidR="00551760" w:rsidRPr="000043AB" w:rsidRDefault="00551760" w:rsidP="009E6C16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0043AB">
        <w:rPr>
          <w:rFonts w:eastAsia="Calibri"/>
        </w:rPr>
        <w:t xml:space="preserve"> Rezultatul grilei de evaluare va </w:t>
      </w:r>
      <w:proofErr w:type="spellStart"/>
      <w:r w:rsidRPr="000043AB">
        <w:rPr>
          <w:rFonts w:eastAsia="Calibri"/>
        </w:rPr>
        <w:t>contine</w:t>
      </w:r>
      <w:proofErr w:type="spellEnd"/>
      <w:r w:rsidRPr="000043AB">
        <w:rPr>
          <w:rFonts w:eastAsia="Calibri"/>
        </w:rPr>
        <w:t xml:space="preserve"> punctajele, </w:t>
      </w:r>
      <w:proofErr w:type="spellStart"/>
      <w:r w:rsidRPr="000043AB">
        <w:rPr>
          <w:rFonts w:eastAsia="Calibri"/>
        </w:rPr>
        <w:t>corelatia</w:t>
      </w:r>
      <w:proofErr w:type="spellEnd"/>
      <w:r w:rsidRPr="000043AB">
        <w:rPr>
          <w:rFonts w:eastAsia="Calibri"/>
        </w:rPr>
        <w:t xml:space="preserve"> intre </w:t>
      </w:r>
      <w:proofErr w:type="spellStart"/>
      <w:r w:rsidRPr="000043AB">
        <w:rPr>
          <w:rFonts w:eastAsia="Calibri"/>
        </w:rPr>
        <w:t>numarul</w:t>
      </w:r>
      <w:proofErr w:type="spellEnd"/>
      <w:r w:rsidRPr="000043AB">
        <w:rPr>
          <w:rFonts w:eastAsia="Calibri"/>
        </w:rPr>
        <w:t xml:space="preserve"> de puncte si nota </w:t>
      </w:r>
      <w:proofErr w:type="spellStart"/>
      <w:r w:rsidRPr="000043AB">
        <w:rPr>
          <w:rFonts w:eastAsia="Calibri"/>
        </w:rPr>
        <w:t>obtinuta</w:t>
      </w:r>
      <w:proofErr w:type="spellEnd"/>
      <w:r w:rsidR="00776830" w:rsidRPr="000043AB">
        <w:rPr>
          <w:rFonts w:eastAsia="Calibri"/>
        </w:rPr>
        <w:t xml:space="preserve">. Aceasta etapa va dura nu mai mult de 3 zile si rezultatele vor fi publicate pe site-ul partenerului </w:t>
      </w:r>
      <w:proofErr w:type="spellStart"/>
      <w:r w:rsidR="00776830" w:rsidRPr="000043AB">
        <w:rPr>
          <w:rFonts w:eastAsia="Calibri"/>
        </w:rPr>
        <w:t>Interlog</w:t>
      </w:r>
      <w:proofErr w:type="spellEnd"/>
      <w:r w:rsidR="00776830" w:rsidRPr="000043AB">
        <w:rPr>
          <w:rFonts w:eastAsia="Calibri"/>
        </w:rPr>
        <w:t xml:space="preserve"> cat si trimise prin email </w:t>
      </w:r>
      <w:proofErr w:type="spellStart"/>
      <w:r w:rsidR="00776830" w:rsidRPr="000043AB">
        <w:rPr>
          <w:rFonts w:eastAsia="Calibri"/>
        </w:rPr>
        <w:t>concurentilor</w:t>
      </w:r>
      <w:proofErr w:type="spellEnd"/>
      <w:r w:rsidR="00776830" w:rsidRPr="000043AB">
        <w:rPr>
          <w:rFonts w:eastAsia="Calibri"/>
        </w:rPr>
        <w:t>.</w:t>
      </w:r>
    </w:p>
    <w:p w:rsidR="00551760" w:rsidRPr="000043AB" w:rsidRDefault="00551760" w:rsidP="00250648">
      <w:pPr>
        <w:pStyle w:val="Titlu2"/>
        <w:numPr>
          <w:ilvl w:val="1"/>
          <w:numId w:val="22"/>
        </w:numPr>
        <w:rPr>
          <w:rFonts w:cs="Times New Roman"/>
        </w:rPr>
      </w:pPr>
      <w:bookmarkStart w:id="6" w:name="_Toc87878259"/>
      <w:r w:rsidRPr="000043AB">
        <w:rPr>
          <w:rFonts w:cs="Times New Roman"/>
        </w:rPr>
        <w:lastRenderedPageBreak/>
        <w:t xml:space="preserve">Etapa III </w:t>
      </w:r>
      <w:proofErr w:type="spellStart"/>
      <w:r w:rsidRPr="000043AB">
        <w:rPr>
          <w:rFonts w:cs="Times New Roman"/>
        </w:rPr>
        <w:t>Sustinerea</w:t>
      </w:r>
      <w:proofErr w:type="spellEnd"/>
      <w:r w:rsidRPr="000043AB">
        <w:rPr>
          <w:rFonts w:cs="Times New Roman"/>
        </w:rPr>
        <w:t xml:space="preserve"> orala si notarea Planului de afacere</w:t>
      </w:r>
      <w:bookmarkEnd w:id="6"/>
    </w:p>
    <w:p w:rsidR="00551760" w:rsidRPr="000043AB" w:rsidRDefault="00551760" w:rsidP="003704A8">
      <w:pPr>
        <w:spacing w:after="200" w:line="276" w:lineRule="auto"/>
        <w:ind w:firstLine="720"/>
        <w:jc w:val="both"/>
        <w:rPr>
          <w:rFonts w:eastAsia="Calibri"/>
          <w:lang w:val="en-US"/>
        </w:rPr>
      </w:pPr>
      <w:proofErr w:type="spellStart"/>
      <w:r w:rsidRPr="000043AB">
        <w:rPr>
          <w:rFonts w:eastAsia="Calibri"/>
          <w:lang w:val="en-US"/>
        </w:rPr>
        <w:t>Sustinerea</w:t>
      </w:r>
      <w:proofErr w:type="spellEnd"/>
      <w:r w:rsidRPr="000043AB">
        <w:rPr>
          <w:rFonts w:eastAsia="Calibri"/>
          <w:lang w:val="en-US"/>
        </w:rPr>
        <w:t xml:space="preserve"> PA se </w:t>
      </w:r>
      <w:proofErr w:type="spellStart"/>
      <w:proofErr w:type="gramStart"/>
      <w:r w:rsidRPr="000043AB">
        <w:rPr>
          <w:rFonts w:eastAsia="Calibri"/>
          <w:lang w:val="en-US"/>
        </w:rPr>
        <w:t>va</w:t>
      </w:r>
      <w:proofErr w:type="spellEnd"/>
      <w:proofErr w:type="gramEnd"/>
      <w:r w:rsidRPr="000043AB">
        <w:rPr>
          <w:rFonts w:eastAsia="Calibri"/>
          <w:lang w:val="en-US"/>
        </w:rPr>
        <w:t xml:space="preserve"> face </w:t>
      </w:r>
      <w:r w:rsidR="00D25A08" w:rsidRPr="000043AB">
        <w:rPr>
          <w:rFonts w:eastAsia="Calibri"/>
          <w:lang w:val="en-US"/>
        </w:rPr>
        <w:t>online</w:t>
      </w:r>
      <w:r w:rsidRPr="000043AB">
        <w:rPr>
          <w:rFonts w:eastAsia="Calibri"/>
          <w:lang w:val="en-US"/>
        </w:rPr>
        <w:t xml:space="preserve">. </w:t>
      </w:r>
      <w:proofErr w:type="spellStart"/>
      <w:r w:rsidRPr="000043AB">
        <w:rPr>
          <w:rFonts w:eastAsia="Calibri"/>
          <w:lang w:val="en-US"/>
        </w:rPr>
        <w:t>Fiecare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membru</w:t>
      </w:r>
      <w:proofErr w:type="spellEnd"/>
      <w:r w:rsidRPr="000043AB">
        <w:rPr>
          <w:rFonts w:eastAsia="Calibri"/>
          <w:lang w:val="en-US"/>
        </w:rPr>
        <w:t xml:space="preserve"> al </w:t>
      </w:r>
      <w:proofErr w:type="spellStart"/>
      <w:r w:rsidRPr="000043AB">
        <w:rPr>
          <w:rFonts w:eastAsia="Calibri"/>
          <w:lang w:val="en-US"/>
        </w:rPr>
        <w:t>juriului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proofErr w:type="gramStart"/>
      <w:r w:rsidRPr="000043AB">
        <w:rPr>
          <w:rFonts w:eastAsia="Calibri"/>
          <w:lang w:val="en-US"/>
        </w:rPr>
        <w:t>va</w:t>
      </w:r>
      <w:proofErr w:type="spellEnd"/>
      <w:proofErr w:type="gram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acorda</w:t>
      </w:r>
      <w:proofErr w:type="spellEnd"/>
      <w:r w:rsidRPr="000043AB">
        <w:rPr>
          <w:rFonts w:eastAsia="Calibri"/>
          <w:lang w:val="en-US"/>
        </w:rPr>
        <w:t xml:space="preserve"> cate o nota care </w:t>
      </w:r>
      <w:proofErr w:type="spellStart"/>
      <w:r w:rsidRPr="000043AB">
        <w:rPr>
          <w:rFonts w:eastAsia="Calibri"/>
          <w:lang w:val="en-US"/>
        </w:rPr>
        <w:t>va</w:t>
      </w:r>
      <w:proofErr w:type="spellEnd"/>
      <w:r w:rsidRPr="000043AB">
        <w:rPr>
          <w:rFonts w:eastAsia="Calibri"/>
          <w:lang w:val="en-US"/>
        </w:rPr>
        <w:t xml:space="preserve"> tine </w:t>
      </w:r>
      <w:proofErr w:type="spellStart"/>
      <w:r w:rsidRPr="000043AB">
        <w:rPr>
          <w:rFonts w:eastAsia="Calibri"/>
          <w:lang w:val="en-US"/>
        </w:rPr>
        <w:t>cont</w:t>
      </w:r>
      <w:proofErr w:type="spellEnd"/>
      <w:r w:rsidRPr="000043AB">
        <w:rPr>
          <w:rFonts w:eastAsia="Calibri"/>
          <w:lang w:val="en-US"/>
        </w:rPr>
        <w:t xml:space="preserve"> de </w:t>
      </w:r>
      <w:proofErr w:type="spellStart"/>
      <w:r w:rsidRPr="000043AB">
        <w:rPr>
          <w:rFonts w:eastAsia="Calibri"/>
          <w:lang w:val="en-US"/>
        </w:rPr>
        <w:t>motivatia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candidatului</w:t>
      </w:r>
      <w:proofErr w:type="spellEnd"/>
      <w:r w:rsidRPr="000043AB">
        <w:rPr>
          <w:rFonts w:eastAsia="Calibri"/>
          <w:lang w:val="en-US"/>
        </w:rPr>
        <w:t xml:space="preserve"> de a </w:t>
      </w:r>
      <w:proofErr w:type="spellStart"/>
      <w:r w:rsidRPr="000043AB">
        <w:rPr>
          <w:rFonts w:eastAsia="Calibri"/>
          <w:lang w:val="en-US"/>
        </w:rPr>
        <w:t>incepe</w:t>
      </w:r>
      <w:proofErr w:type="spellEnd"/>
      <w:r w:rsidRPr="000043AB">
        <w:rPr>
          <w:rFonts w:eastAsia="Calibri"/>
          <w:lang w:val="en-US"/>
        </w:rPr>
        <w:t xml:space="preserve"> o </w:t>
      </w:r>
      <w:proofErr w:type="spellStart"/>
      <w:r w:rsidRPr="000043AB">
        <w:rPr>
          <w:rFonts w:eastAsia="Calibri"/>
          <w:lang w:val="en-US"/>
        </w:rPr>
        <w:t>activitate</w:t>
      </w:r>
      <w:proofErr w:type="spellEnd"/>
      <w:r w:rsidRPr="000043AB">
        <w:rPr>
          <w:rFonts w:eastAsia="Calibri"/>
          <w:lang w:val="en-US"/>
        </w:rPr>
        <w:t xml:space="preserve"> ca liber </w:t>
      </w:r>
      <w:proofErr w:type="spellStart"/>
      <w:r w:rsidRPr="000043AB">
        <w:rPr>
          <w:rFonts w:eastAsia="Calibri"/>
          <w:lang w:val="en-US"/>
        </w:rPr>
        <w:t>intreprinzator</w:t>
      </w:r>
      <w:proofErr w:type="spellEnd"/>
      <w:r w:rsidRPr="000043AB">
        <w:rPr>
          <w:rFonts w:eastAsia="Calibri"/>
          <w:lang w:val="en-US"/>
        </w:rPr>
        <w:t xml:space="preserve">, cat de bine </w:t>
      </w:r>
      <w:proofErr w:type="spellStart"/>
      <w:r w:rsidRPr="000043AB">
        <w:rPr>
          <w:rFonts w:eastAsia="Calibri"/>
          <w:lang w:val="en-US"/>
        </w:rPr>
        <w:t>cunoaste</w:t>
      </w:r>
      <w:proofErr w:type="spellEnd"/>
      <w:r w:rsidRPr="000043AB">
        <w:rPr>
          <w:rFonts w:eastAsia="Calibri"/>
          <w:lang w:val="en-US"/>
        </w:rPr>
        <w:t xml:space="preserve"> PA </w:t>
      </w:r>
      <w:proofErr w:type="spellStart"/>
      <w:r w:rsidRPr="000043AB">
        <w:rPr>
          <w:rFonts w:eastAsia="Calibri"/>
          <w:lang w:val="en-US"/>
        </w:rPr>
        <w:t>si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ideea</w:t>
      </w:r>
      <w:proofErr w:type="spellEnd"/>
      <w:r w:rsidRPr="000043AB">
        <w:rPr>
          <w:rFonts w:eastAsia="Calibri"/>
          <w:lang w:val="en-US"/>
        </w:rPr>
        <w:t xml:space="preserve"> de </w:t>
      </w:r>
      <w:proofErr w:type="spellStart"/>
      <w:r w:rsidRPr="000043AB">
        <w:rPr>
          <w:rFonts w:eastAsia="Calibri"/>
          <w:lang w:val="en-US"/>
        </w:rPr>
        <w:t>afacere</w:t>
      </w:r>
      <w:proofErr w:type="spellEnd"/>
      <w:r w:rsidRPr="000043AB">
        <w:rPr>
          <w:rFonts w:eastAsia="Calibri"/>
          <w:lang w:val="en-US"/>
        </w:rPr>
        <w:t>, etc.</w:t>
      </w:r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Candidatilor</w:t>
      </w:r>
      <w:proofErr w:type="spellEnd"/>
      <w:r w:rsidR="00135EC5">
        <w:rPr>
          <w:rFonts w:eastAsia="Calibri"/>
          <w:lang w:val="en-US"/>
        </w:rPr>
        <w:t xml:space="preserve"> li se </w:t>
      </w:r>
      <w:proofErr w:type="spellStart"/>
      <w:proofErr w:type="gramStart"/>
      <w:r w:rsidR="00135EC5">
        <w:rPr>
          <w:rFonts w:eastAsia="Calibri"/>
          <w:lang w:val="en-US"/>
        </w:rPr>
        <w:t>va</w:t>
      </w:r>
      <w:proofErr w:type="spellEnd"/>
      <w:proofErr w:type="gramEnd"/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comunica</w:t>
      </w:r>
      <w:proofErr w:type="spellEnd"/>
      <w:r w:rsidR="00135EC5">
        <w:rPr>
          <w:rFonts w:eastAsia="Calibri"/>
          <w:lang w:val="en-US"/>
        </w:rPr>
        <w:t xml:space="preserve"> in </w:t>
      </w:r>
      <w:proofErr w:type="spellStart"/>
      <w:r w:rsidR="00135EC5">
        <w:rPr>
          <w:rFonts w:eastAsia="Calibri"/>
          <w:lang w:val="en-US"/>
        </w:rPr>
        <w:t>timp</w:t>
      </w:r>
      <w:proofErr w:type="spellEnd"/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util</w:t>
      </w:r>
      <w:proofErr w:type="spellEnd"/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modul</w:t>
      </w:r>
      <w:proofErr w:type="spellEnd"/>
      <w:r w:rsidR="00135EC5">
        <w:rPr>
          <w:rFonts w:eastAsia="Calibri"/>
          <w:lang w:val="en-US"/>
        </w:rPr>
        <w:t xml:space="preserve"> de </w:t>
      </w:r>
      <w:proofErr w:type="spellStart"/>
      <w:r w:rsidR="00135EC5">
        <w:rPr>
          <w:rFonts w:eastAsia="Calibri"/>
          <w:lang w:val="en-US"/>
        </w:rPr>
        <w:t>desfasurare</w:t>
      </w:r>
      <w:proofErr w:type="spellEnd"/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si</w:t>
      </w:r>
      <w:proofErr w:type="spellEnd"/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programarea</w:t>
      </w:r>
      <w:proofErr w:type="spellEnd"/>
      <w:r w:rsidR="00135EC5">
        <w:rPr>
          <w:rFonts w:eastAsia="Calibri"/>
          <w:lang w:val="en-US"/>
        </w:rPr>
        <w:t xml:space="preserve"> la </w:t>
      </w:r>
      <w:proofErr w:type="spellStart"/>
      <w:r w:rsidR="00135EC5">
        <w:rPr>
          <w:rFonts w:eastAsia="Calibri"/>
          <w:lang w:val="en-US"/>
        </w:rPr>
        <w:t>proba</w:t>
      </w:r>
      <w:proofErr w:type="spellEnd"/>
      <w:r w:rsidR="00135EC5">
        <w:rPr>
          <w:rFonts w:eastAsia="Calibri"/>
          <w:lang w:val="en-US"/>
        </w:rPr>
        <w:t xml:space="preserve"> </w:t>
      </w:r>
      <w:proofErr w:type="spellStart"/>
      <w:r w:rsidR="00135EC5">
        <w:rPr>
          <w:rFonts w:eastAsia="Calibri"/>
          <w:lang w:val="en-US"/>
        </w:rPr>
        <w:t>orala</w:t>
      </w:r>
      <w:proofErr w:type="spellEnd"/>
      <w:r w:rsidR="00135EC5">
        <w:rPr>
          <w:rFonts w:eastAsia="Calibri"/>
          <w:lang w:val="en-US"/>
        </w:rPr>
        <w:t xml:space="preserve">.  </w:t>
      </w:r>
    </w:p>
    <w:p w:rsidR="00C635A0" w:rsidRPr="000043AB" w:rsidRDefault="00551760" w:rsidP="003704A8">
      <w:pPr>
        <w:spacing w:after="200" w:line="276" w:lineRule="auto"/>
        <w:ind w:firstLine="720"/>
        <w:jc w:val="both"/>
        <w:rPr>
          <w:rFonts w:eastAsia="Calibri"/>
          <w:lang w:val="en-US"/>
        </w:rPr>
      </w:pPr>
      <w:proofErr w:type="spellStart"/>
      <w:r w:rsidRPr="000043AB">
        <w:rPr>
          <w:rFonts w:eastAsia="Calibri"/>
          <w:lang w:val="en-US"/>
        </w:rPr>
        <w:t>Nota</w:t>
      </w:r>
      <w:proofErr w:type="spellEnd"/>
      <w:r w:rsidRPr="000043AB">
        <w:rPr>
          <w:rFonts w:eastAsia="Calibri"/>
          <w:lang w:val="en-US"/>
        </w:rPr>
        <w:t xml:space="preserve"> la </w:t>
      </w:r>
      <w:proofErr w:type="spellStart"/>
      <w:r w:rsidRPr="000043AB">
        <w:rPr>
          <w:rFonts w:eastAsia="Calibri"/>
          <w:lang w:val="en-US"/>
        </w:rPr>
        <w:t>etapa</w:t>
      </w:r>
      <w:proofErr w:type="spellEnd"/>
      <w:r w:rsidRPr="000043AB">
        <w:rPr>
          <w:rFonts w:eastAsia="Calibri"/>
          <w:lang w:val="en-US"/>
        </w:rPr>
        <w:t xml:space="preserve"> III </w:t>
      </w:r>
      <w:proofErr w:type="spellStart"/>
      <w:proofErr w:type="gramStart"/>
      <w:r w:rsidRPr="000043AB">
        <w:rPr>
          <w:rFonts w:eastAsia="Calibri"/>
          <w:lang w:val="en-US"/>
        </w:rPr>
        <w:t>va</w:t>
      </w:r>
      <w:proofErr w:type="spellEnd"/>
      <w:proofErr w:type="gramEnd"/>
      <w:r w:rsidRPr="000043AB">
        <w:rPr>
          <w:rFonts w:eastAsia="Calibri"/>
          <w:lang w:val="en-US"/>
        </w:rPr>
        <w:t xml:space="preserve"> fi </w:t>
      </w:r>
      <w:proofErr w:type="spellStart"/>
      <w:r w:rsidRPr="000043AB">
        <w:rPr>
          <w:rFonts w:eastAsia="Calibri"/>
          <w:lang w:val="en-US"/>
        </w:rPr>
        <w:t>formata</w:t>
      </w:r>
      <w:proofErr w:type="spellEnd"/>
      <w:r w:rsidRPr="000043AB">
        <w:rPr>
          <w:rFonts w:eastAsia="Calibri"/>
          <w:lang w:val="en-US"/>
        </w:rPr>
        <w:t xml:space="preserve"> din media </w:t>
      </w:r>
      <w:proofErr w:type="spellStart"/>
      <w:r w:rsidRPr="000043AB">
        <w:rPr>
          <w:rFonts w:eastAsia="Calibri"/>
          <w:lang w:val="en-US"/>
        </w:rPr>
        <w:t>notelor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atribuite</w:t>
      </w:r>
      <w:proofErr w:type="spellEnd"/>
      <w:r w:rsidRPr="000043AB">
        <w:rPr>
          <w:rFonts w:eastAsia="Calibri"/>
          <w:lang w:val="en-US"/>
        </w:rPr>
        <w:t xml:space="preserve"> de </w:t>
      </w:r>
      <w:proofErr w:type="spellStart"/>
      <w:r w:rsidRPr="000043AB">
        <w:rPr>
          <w:rFonts w:eastAsia="Calibri"/>
          <w:lang w:val="en-US"/>
        </w:rPr>
        <w:t>fiecare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membru</w:t>
      </w:r>
      <w:proofErr w:type="spellEnd"/>
      <w:r w:rsidRPr="000043AB">
        <w:rPr>
          <w:rFonts w:eastAsia="Calibri"/>
          <w:lang w:val="en-US"/>
        </w:rPr>
        <w:t xml:space="preserve"> al </w:t>
      </w:r>
      <w:proofErr w:type="spellStart"/>
      <w:r w:rsidRPr="000043AB">
        <w:rPr>
          <w:rFonts w:eastAsia="Calibri"/>
          <w:lang w:val="en-US"/>
        </w:rPr>
        <w:t>juriului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="00A71D40" w:rsidRPr="000043AB">
        <w:rPr>
          <w:rFonts w:eastAsia="Calibri"/>
          <w:lang w:val="en-US"/>
        </w:rPr>
        <w:t>pe</w:t>
      </w:r>
      <w:proofErr w:type="spellEnd"/>
      <w:r w:rsidR="00A71D40" w:rsidRPr="000043AB">
        <w:rPr>
          <w:rFonts w:eastAsia="Calibri"/>
          <w:lang w:val="en-US"/>
        </w:rPr>
        <w:t xml:space="preserve"> </w:t>
      </w:r>
      <w:proofErr w:type="spellStart"/>
      <w:r w:rsidR="00A71D40" w:rsidRPr="000043AB">
        <w:rPr>
          <w:rFonts w:eastAsia="Calibri"/>
          <w:lang w:val="en-US"/>
        </w:rPr>
        <w:t>baza</w:t>
      </w:r>
      <w:proofErr w:type="spellEnd"/>
      <w:r w:rsidR="00A71D40" w:rsidRPr="000043AB">
        <w:rPr>
          <w:rFonts w:eastAsia="Calibri"/>
          <w:lang w:val="en-US"/>
        </w:rPr>
        <w:t xml:space="preserve"> </w:t>
      </w:r>
      <w:proofErr w:type="spellStart"/>
      <w:r w:rsidR="00A71D40" w:rsidRPr="000043AB">
        <w:rPr>
          <w:rFonts w:eastAsia="Calibri"/>
          <w:lang w:val="en-US"/>
        </w:rPr>
        <w:t>Grilei</w:t>
      </w:r>
      <w:proofErr w:type="spellEnd"/>
      <w:r w:rsidR="00A71D40" w:rsidRPr="000043AB">
        <w:rPr>
          <w:rFonts w:eastAsia="Calibri"/>
          <w:lang w:val="en-US"/>
        </w:rPr>
        <w:t xml:space="preserve"> de </w:t>
      </w:r>
      <w:proofErr w:type="spellStart"/>
      <w:r w:rsidR="00A71D40" w:rsidRPr="000043AB">
        <w:rPr>
          <w:rFonts w:eastAsia="Calibri"/>
          <w:lang w:val="en-US"/>
        </w:rPr>
        <w:t>Evaluare</w:t>
      </w:r>
      <w:proofErr w:type="spellEnd"/>
      <w:r w:rsidR="00A71D40" w:rsidRPr="000043AB">
        <w:rPr>
          <w:rFonts w:eastAsia="Calibri"/>
          <w:lang w:val="en-US"/>
        </w:rPr>
        <w:t xml:space="preserve"> a PA </w:t>
      </w:r>
      <w:proofErr w:type="spellStart"/>
      <w:r w:rsidRPr="000043AB">
        <w:rPr>
          <w:rFonts w:eastAsia="Calibri"/>
          <w:lang w:val="en-US"/>
        </w:rPr>
        <w:t>si</w:t>
      </w:r>
      <w:proofErr w:type="spellEnd"/>
      <w:r w:rsidRPr="000043AB">
        <w:rPr>
          <w:rFonts w:eastAsia="Calibri"/>
          <w:lang w:val="en-US"/>
        </w:rPr>
        <w:t xml:space="preserve"> se </w:t>
      </w:r>
      <w:proofErr w:type="spellStart"/>
      <w:r w:rsidRPr="000043AB">
        <w:rPr>
          <w:rFonts w:eastAsia="Calibri"/>
          <w:lang w:val="en-US"/>
        </w:rPr>
        <w:t>va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trece</w:t>
      </w:r>
      <w:proofErr w:type="spellEnd"/>
      <w:r w:rsidRPr="000043AB">
        <w:rPr>
          <w:rFonts w:eastAsia="Calibri"/>
          <w:lang w:val="en-US"/>
        </w:rPr>
        <w:t xml:space="preserve"> in </w:t>
      </w:r>
      <w:proofErr w:type="spellStart"/>
      <w:r w:rsidRPr="000043AB">
        <w:rPr>
          <w:rFonts w:eastAsia="Calibri"/>
          <w:lang w:val="en-US"/>
        </w:rPr>
        <w:t>foaia</w:t>
      </w:r>
      <w:proofErr w:type="spellEnd"/>
      <w:r w:rsidRPr="000043AB">
        <w:rPr>
          <w:rFonts w:eastAsia="Calibri"/>
          <w:lang w:val="en-US"/>
        </w:rPr>
        <w:t xml:space="preserve"> de </w:t>
      </w:r>
      <w:proofErr w:type="spellStart"/>
      <w:r w:rsidRPr="000043AB">
        <w:rPr>
          <w:rFonts w:eastAsia="Calibri"/>
          <w:lang w:val="en-US"/>
        </w:rPr>
        <w:t>notare</w:t>
      </w:r>
      <w:proofErr w:type="spellEnd"/>
      <w:r w:rsidRPr="000043AB">
        <w:rPr>
          <w:rFonts w:eastAsia="Calibri"/>
          <w:lang w:val="en-US"/>
        </w:rPr>
        <w:t xml:space="preserve"> la </w:t>
      </w:r>
      <w:proofErr w:type="spellStart"/>
      <w:r w:rsidRPr="000043AB">
        <w:rPr>
          <w:rFonts w:eastAsia="Calibri"/>
          <w:lang w:val="en-US"/>
        </w:rPr>
        <w:t>proba</w:t>
      </w:r>
      <w:proofErr w:type="spellEnd"/>
      <w:r w:rsidRPr="000043AB">
        <w:rPr>
          <w:rFonts w:eastAsia="Calibri"/>
          <w:lang w:val="en-US"/>
        </w:rPr>
        <w:t xml:space="preserve"> </w:t>
      </w:r>
      <w:proofErr w:type="spellStart"/>
      <w:r w:rsidRPr="000043AB">
        <w:rPr>
          <w:rFonts w:eastAsia="Calibri"/>
          <w:lang w:val="en-US"/>
        </w:rPr>
        <w:t>orala</w:t>
      </w:r>
      <w:proofErr w:type="spellEnd"/>
      <w:r w:rsidRPr="000043AB">
        <w:rPr>
          <w:rFonts w:eastAsia="Calibri"/>
          <w:lang w:val="en-US"/>
        </w:rPr>
        <w:t>.</w:t>
      </w:r>
    </w:p>
    <w:p w:rsidR="00551760" w:rsidRPr="000043AB" w:rsidRDefault="00551760" w:rsidP="00551760">
      <w:pPr>
        <w:spacing w:after="200" w:line="276" w:lineRule="auto"/>
        <w:jc w:val="both"/>
        <w:rPr>
          <w:rFonts w:eastAsia="Calibri"/>
          <w:b/>
        </w:rPr>
      </w:pPr>
      <w:r w:rsidRPr="000043AB">
        <w:rPr>
          <w:rFonts w:eastAsia="Calibri"/>
          <w:b/>
        </w:rPr>
        <w:t xml:space="preserve">Media finala a concursului se va </w:t>
      </w:r>
      <w:proofErr w:type="spellStart"/>
      <w:r w:rsidRPr="000043AB">
        <w:rPr>
          <w:rFonts w:eastAsia="Calibri"/>
          <w:b/>
        </w:rPr>
        <w:t>obtine</w:t>
      </w:r>
      <w:proofErr w:type="spellEnd"/>
      <w:r w:rsidRPr="000043AB">
        <w:rPr>
          <w:rFonts w:eastAsia="Calibri"/>
          <w:b/>
        </w:rPr>
        <w:t xml:space="preserve"> </w:t>
      </w:r>
      <w:proofErr w:type="spellStart"/>
      <w:r w:rsidRPr="000043AB">
        <w:rPr>
          <w:rFonts w:eastAsia="Calibri"/>
          <w:b/>
        </w:rPr>
        <w:t>dupa</w:t>
      </w:r>
      <w:proofErr w:type="spellEnd"/>
      <w:r w:rsidRPr="000043AB">
        <w:rPr>
          <w:rFonts w:eastAsia="Calibri"/>
          <w:b/>
        </w:rPr>
        <w:t xml:space="preserve"> formula:</w:t>
      </w:r>
    </w:p>
    <w:p w:rsidR="00551760" w:rsidRPr="000043AB" w:rsidRDefault="00551760" w:rsidP="00551760">
      <w:pPr>
        <w:spacing w:after="200" w:line="276" w:lineRule="auto"/>
        <w:jc w:val="both"/>
        <w:rPr>
          <w:rFonts w:eastAsia="Calibri"/>
        </w:rPr>
      </w:pPr>
      <w:r w:rsidRPr="000043AB">
        <w:rPr>
          <w:rFonts w:eastAsia="Calibri"/>
          <w:b/>
        </w:rPr>
        <w:t>MF = (</w:t>
      </w:r>
      <w:r w:rsidR="00D25A08" w:rsidRPr="000043AB">
        <w:rPr>
          <w:rFonts w:eastAsia="Calibri"/>
          <w:b/>
        </w:rPr>
        <w:t>2</w:t>
      </w:r>
      <w:r w:rsidR="00A71D40" w:rsidRPr="000043AB">
        <w:rPr>
          <w:rFonts w:eastAsia="Calibri"/>
          <w:b/>
        </w:rPr>
        <w:t>PA</w:t>
      </w:r>
      <w:r w:rsidR="00024236">
        <w:rPr>
          <w:rFonts w:eastAsia="Calibri"/>
          <w:b/>
        </w:rPr>
        <w:t>/10</w:t>
      </w:r>
      <w:r w:rsidR="00A71D40" w:rsidRPr="000043AB">
        <w:rPr>
          <w:rFonts w:eastAsia="Calibri"/>
          <w:b/>
        </w:rPr>
        <w:t xml:space="preserve"> + SO</w:t>
      </w:r>
      <w:r w:rsidR="00D25A08" w:rsidRPr="000043AB">
        <w:rPr>
          <w:rFonts w:eastAsia="Calibri"/>
          <w:b/>
        </w:rPr>
        <w:t xml:space="preserve"> </w:t>
      </w:r>
      <w:r w:rsidRPr="000043AB">
        <w:rPr>
          <w:rFonts w:eastAsia="Calibri"/>
          <w:b/>
        </w:rPr>
        <w:t>)/</w:t>
      </w:r>
      <w:r w:rsidR="00A71D40" w:rsidRPr="000043AB">
        <w:rPr>
          <w:rFonts w:eastAsia="Calibri"/>
          <w:b/>
        </w:rPr>
        <w:t>3</w:t>
      </w:r>
      <w:r w:rsidR="00F6217A" w:rsidRPr="000043AB">
        <w:rPr>
          <w:rFonts w:eastAsia="Calibri"/>
        </w:rPr>
        <w:t xml:space="preserve"> unde nota din </w:t>
      </w:r>
      <w:proofErr w:type="spellStart"/>
      <w:r w:rsidR="00F6217A" w:rsidRPr="000043AB">
        <w:rPr>
          <w:rFonts w:eastAsia="Calibri"/>
        </w:rPr>
        <w:t>sustinerea</w:t>
      </w:r>
      <w:proofErr w:type="spellEnd"/>
      <w:r w:rsidR="00F6217A" w:rsidRPr="000043AB">
        <w:rPr>
          <w:rFonts w:eastAsia="Calibri"/>
        </w:rPr>
        <w:t xml:space="preserve"> orala va fi media notelor </w:t>
      </w:r>
      <w:proofErr w:type="spellStart"/>
      <w:r w:rsidR="00F6217A" w:rsidRPr="000043AB">
        <w:rPr>
          <w:rFonts w:eastAsia="Calibri"/>
        </w:rPr>
        <w:t>fiecarui</w:t>
      </w:r>
      <w:proofErr w:type="spellEnd"/>
      <w:r w:rsidR="00F6217A" w:rsidRPr="000043AB">
        <w:rPr>
          <w:rFonts w:eastAsia="Calibri"/>
        </w:rPr>
        <w:t xml:space="preserve"> membru al juriului</w:t>
      </w:r>
    </w:p>
    <w:p w:rsidR="00CA10F6" w:rsidRPr="000043AB" w:rsidRDefault="00141B28" w:rsidP="005F350E">
      <w:pPr>
        <w:pStyle w:val="Titlu2"/>
        <w:numPr>
          <w:ilvl w:val="1"/>
          <w:numId w:val="22"/>
        </w:numPr>
        <w:rPr>
          <w:rFonts w:cs="Times New Roman"/>
        </w:rPr>
      </w:pPr>
      <w:bookmarkStart w:id="7" w:name="_Toc87878260"/>
      <w:r>
        <w:rPr>
          <w:rFonts w:cs="Times New Roman"/>
        </w:rPr>
        <w:t xml:space="preserve">Criterii eliminatorii-temele </w:t>
      </w:r>
      <w:r w:rsidR="00CA10F6" w:rsidRPr="000043AB">
        <w:rPr>
          <w:rFonts w:cs="Times New Roman"/>
        </w:rPr>
        <w:t>orizontal</w:t>
      </w:r>
      <w:bookmarkEnd w:id="7"/>
      <w:r>
        <w:rPr>
          <w:rFonts w:cs="Times New Roman"/>
        </w:rPr>
        <w:t>e</w:t>
      </w:r>
    </w:p>
    <w:p w:rsidR="00CA10F6" w:rsidRPr="00CA10F6" w:rsidRDefault="00CA10F6" w:rsidP="00CA10F6">
      <w:pPr>
        <w:autoSpaceDE w:val="0"/>
        <w:autoSpaceDN w:val="0"/>
        <w:adjustRightInd w:val="0"/>
      </w:pPr>
      <w:r w:rsidRPr="00CA10F6">
        <w:t xml:space="preserve">    </w:t>
      </w:r>
      <w:r w:rsidR="003704A8">
        <w:tab/>
      </w:r>
      <w:r w:rsidRPr="00CA10F6">
        <w:t xml:space="preserve">Planul de afaceri care nu descrie intru-un capitol distinct, masurile care se iau pentru respectarea principiilor </w:t>
      </w:r>
      <w:proofErr w:type="spellStart"/>
      <w:r w:rsidRPr="00CA10F6">
        <w:t>nediscriminarii</w:t>
      </w:r>
      <w:proofErr w:type="spellEnd"/>
      <w:r w:rsidRPr="00CA10F6">
        <w:t xml:space="preserve">, </w:t>
      </w:r>
      <w:proofErr w:type="spellStart"/>
      <w:r w:rsidRPr="00CA10F6">
        <w:t>egalitatii</w:t>
      </w:r>
      <w:proofErr w:type="spellEnd"/>
      <w:r w:rsidRPr="00CA10F6">
        <w:t xml:space="preserve"> de </w:t>
      </w:r>
      <w:proofErr w:type="spellStart"/>
      <w:r w:rsidRPr="00CA10F6">
        <w:t>sanse</w:t>
      </w:r>
      <w:proofErr w:type="spellEnd"/>
      <w:r w:rsidRPr="00CA10F6">
        <w:t xml:space="preserve"> si de gen, va fi respins;</w:t>
      </w:r>
    </w:p>
    <w:p w:rsidR="00CA10F6" w:rsidRPr="00CA10F6" w:rsidRDefault="00CA10F6" w:rsidP="00CA10F6">
      <w:pPr>
        <w:autoSpaceDE w:val="0"/>
        <w:autoSpaceDN w:val="0"/>
        <w:adjustRightInd w:val="0"/>
      </w:pPr>
      <w:r w:rsidRPr="00CA10F6">
        <w:t xml:space="preserve">   </w:t>
      </w:r>
      <w:r w:rsidR="003704A8">
        <w:tab/>
      </w:r>
      <w:r w:rsidRPr="00CA10F6">
        <w:t xml:space="preserve"> Planul de afaceri care nu descrie intru-un capitol distinct, </w:t>
      </w:r>
      <w:proofErr w:type="spellStart"/>
      <w:r w:rsidRPr="00CA10F6">
        <w:t>contributia</w:t>
      </w:r>
      <w:proofErr w:type="spellEnd"/>
      <w:r w:rsidRPr="00CA10F6">
        <w:t xml:space="preserve"> adusa la reducerea emisiilor de carbon si crearea de locuri de munca verzi, va fi respins</w:t>
      </w:r>
    </w:p>
    <w:p w:rsidR="00551760" w:rsidRPr="000043AB" w:rsidRDefault="00551760" w:rsidP="00250648">
      <w:pPr>
        <w:pStyle w:val="Titlu2"/>
        <w:numPr>
          <w:ilvl w:val="1"/>
          <w:numId w:val="22"/>
        </w:numPr>
        <w:rPr>
          <w:rFonts w:cs="Times New Roman"/>
        </w:rPr>
      </w:pPr>
      <w:bookmarkStart w:id="8" w:name="_Toc87878261"/>
      <w:r w:rsidRPr="000043AB">
        <w:rPr>
          <w:rFonts w:cs="Times New Roman"/>
        </w:rPr>
        <w:t xml:space="preserve">Etapa IV Stabilirea rezultatelor finale si emiterea deciziilor de </w:t>
      </w:r>
      <w:proofErr w:type="spellStart"/>
      <w:r w:rsidRPr="000043AB">
        <w:rPr>
          <w:rFonts w:cs="Times New Roman"/>
        </w:rPr>
        <w:t>finantare</w:t>
      </w:r>
      <w:bookmarkEnd w:id="8"/>
      <w:proofErr w:type="spellEnd"/>
    </w:p>
    <w:p w:rsidR="00551760" w:rsidRPr="000043AB" w:rsidRDefault="00707BFD" w:rsidP="00551760">
      <w:pPr>
        <w:autoSpaceDE w:val="0"/>
        <w:autoSpaceDN w:val="0"/>
        <w:adjustRightInd w:val="0"/>
        <w:jc w:val="both"/>
        <w:rPr>
          <w:rFonts w:eastAsia="Calibri"/>
        </w:rPr>
      </w:pPr>
      <w:r w:rsidRPr="000043AB">
        <w:rPr>
          <w:rFonts w:eastAsia="Calibri"/>
        </w:rPr>
        <w:t xml:space="preserve">     </w:t>
      </w:r>
      <w:r w:rsidR="003704A8">
        <w:rPr>
          <w:rFonts w:eastAsia="Calibri"/>
        </w:rPr>
        <w:tab/>
      </w:r>
      <w:r w:rsidR="00551760" w:rsidRPr="000043AB">
        <w:rPr>
          <w:rFonts w:eastAsia="Calibri"/>
        </w:rPr>
        <w:t xml:space="preserve">La </w:t>
      </w:r>
      <w:proofErr w:type="spellStart"/>
      <w:r w:rsidR="00551760" w:rsidRPr="000043AB">
        <w:rPr>
          <w:rFonts w:eastAsia="Calibri"/>
        </w:rPr>
        <w:t>sfarsitul</w:t>
      </w:r>
      <w:proofErr w:type="spellEnd"/>
      <w:r w:rsidR="00551760" w:rsidRPr="000043AB">
        <w:rPr>
          <w:rFonts w:eastAsia="Calibri"/>
        </w:rPr>
        <w:t xml:space="preserve"> etapei III se va </w:t>
      </w:r>
      <w:proofErr w:type="spellStart"/>
      <w:r w:rsidR="00551760" w:rsidRPr="000043AB">
        <w:rPr>
          <w:rFonts w:eastAsia="Calibri"/>
        </w:rPr>
        <w:t>intocmi</w:t>
      </w:r>
      <w:proofErr w:type="spellEnd"/>
      <w:r w:rsidR="00551760" w:rsidRPr="000043AB">
        <w:rPr>
          <w:rFonts w:eastAsia="Calibri"/>
        </w:rPr>
        <w:t xml:space="preserve"> clasamentul provizoriu al concursului.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0043AB">
        <w:rPr>
          <w:rFonts w:eastAsia="Calibri"/>
        </w:rPr>
        <w:t>Candidatii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nemultumiti</w:t>
      </w:r>
      <w:proofErr w:type="spellEnd"/>
      <w:r w:rsidRPr="000043AB">
        <w:rPr>
          <w:rFonts w:eastAsia="Calibri"/>
        </w:rPr>
        <w:t xml:space="preserve"> pot depune </w:t>
      </w:r>
      <w:proofErr w:type="spellStart"/>
      <w:r w:rsidRPr="000043AB">
        <w:rPr>
          <w:rFonts w:eastAsia="Calibri"/>
        </w:rPr>
        <w:t>contestatii</w:t>
      </w:r>
      <w:proofErr w:type="spellEnd"/>
      <w:r w:rsidRPr="000043AB">
        <w:rPr>
          <w:rFonts w:eastAsia="Calibri"/>
        </w:rPr>
        <w:t xml:space="preserve">. </w:t>
      </w:r>
      <w:proofErr w:type="spellStart"/>
      <w:r w:rsidRPr="000043AB">
        <w:rPr>
          <w:rFonts w:eastAsia="Calibri"/>
        </w:rPr>
        <w:t>Conte</w:t>
      </w:r>
      <w:r w:rsidR="00707BFD" w:rsidRPr="000043AB">
        <w:rPr>
          <w:rFonts w:eastAsia="Calibri"/>
        </w:rPr>
        <w:t>statiile</w:t>
      </w:r>
      <w:proofErr w:type="spellEnd"/>
      <w:r w:rsidR="00707BFD" w:rsidRPr="000043AB">
        <w:rPr>
          <w:rFonts w:eastAsia="Calibri"/>
        </w:rPr>
        <w:t xml:space="preserve"> se vor primi in maxim 2</w:t>
      </w:r>
      <w:r w:rsidRPr="000043AB">
        <w:rPr>
          <w:rFonts w:eastAsia="Calibri"/>
        </w:rPr>
        <w:t xml:space="preserve"> zile de la </w:t>
      </w:r>
      <w:proofErr w:type="spellStart"/>
      <w:r w:rsidRPr="000043AB">
        <w:rPr>
          <w:rFonts w:eastAsia="Calibri"/>
        </w:rPr>
        <w:t>afisare</w:t>
      </w:r>
      <w:proofErr w:type="spellEnd"/>
      <w:r w:rsidRPr="000043AB">
        <w:rPr>
          <w:rFonts w:eastAsia="Calibri"/>
        </w:rPr>
        <w:t xml:space="preserve">. Pentru rezolvarea </w:t>
      </w:r>
      <w:proofErr w:type="spellStart"/>
      <w:r w:rsidRPr="000043AB">
        <w:rPr>
          <w:rFonts w:eastAsia="Calibri"/>
        </w:rPr>
        <w:t>contestatiilor</w:t>
      </w:r>
      <w:proofErr w:type="spellEnd"/>
      <w:r w:rsidRPr="000043AB">
        <w:rPr>
          <w:rFonts w:eastAsia="Calibri"/>
        </w:rPr>
        <w:t xml:space="preserve"> se va </w:t>
      </w:r>
      <w:proofErr w:type="spellStart"/>
      <w:r w:rsidRPr="000043AB">
        <w:rPr>
          <w:rFonts w:eastAsia="Calibri"/>
        </w:rPr>
        <w:t>intocmi</w:t>
      </w:r>
      <w:proofErr w:type="spellEnd"/>
      <w:r w:rsidRPr="000043AB">
        <w:rPr>
          <w:rFonts w:eastAsia="Calibri"/>
        </w:rPr>
        <w:t xml:space="preserve"> un alt juriu pe </w:t>
      </w:r>
      <w:proofErr w:type="spellStart"/>
      <w:r w:rsidRPr="000043AB">
        <w:rPr>
          <w:rFonts w:eastAsia="Calibri"/>
        </w:rPr>
        <w:t>aceleasi</w:t>
      </w:r>
      <w:proofErr w:type="spellEnd"/>
      <w:r w:rsidRPr="000043AB">
        <w:rPr>
          <w:rFonts w:eastAsia="Calibri"/>
        </w:rPr>
        <w:t xml:space="preserve"> criterii.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0043AB">
        <w:rPr>
          <w:rFonts w:eastAsia="Calibri"/>
        </w:rPr>
        <w:t>Desfasurarea</w:t>
      </w:r>
      <w:proofErr w:type="spellEnd"/>
      <w:r w:rsidRPr="000043AB">
        <w:rPr>
          <w:rFonts w:eastAsia="Calibri"/>
        </w:rPr>
        <w:t xml:space="preserve"> procedurii de rezolvare a </w:t>
      </w:r>
      <w:proofErr w:type="spellStart"/>
      <w:r w:rsidRPr="000043AB">
        <w:rPr>
          <w:rFonts w:eastAsia="Calibri"/>
        </w:rPr>
        <w:t>contestatiilor</w:t>
      </w:r>
      <w:proofErr w:type="spellEnd"/>
      <w:r w:rsidRPr="000043AB">
        <w:rPr>
          <w:rFonts w:eastAsia="Calibri"/>
        </w:rPr>
        <w:t xml:space="preserve"> va urma </w:t>
      </w:r>
      <w:proofErr w:type="spellStart"/>
      <w:r w:rsidRPr="000043AB">
        <w:rPr>
          <w:rFonts w:eastAsia="Calibri"/>
        </w:rPr>
        <w:t>aceeasi</w:t>
      </w:r>
      <w:proofErr w:type="spellEnd"/>
      <w:r w:rsidRPr="000043AB">
        <w:rPr>
          <w:rFonts w:eastAsia="Calibri"/>
        </w:rPr>
        <w:t xml:space="preserve"> metodologie definita </w:t>
      </w:r>
      <w:proofErr w:type="spellStart"/>
      <w:r w:rsidRPr="000043AB">
        <w:rPr>
          <w:rFonts w:eastAsia="Calibri"/>
        </w:rPr>
        <w:t>initial</w:t>
      </w:r>
      <w:proofErr w:type="spellEnd"/>
      <w:r w:rsidRPr="000043AB">
        <w:rPr>
          <w:rFonts w:eastAsia="Calibri"/>
        </w:rPr>
        <w:t>.</w:t>
      </w:r>
      <w:r w:rsidR="00A07380" w:rsidRPr="000043AB">
        <w:rPr>
          <w:rFonts w:eastAsia="Calibri"/>
        </w:rPr>
        <w:t xml:space="preserve"> </w:t>
      </w:r>
      <w:r w:rsidRPr="000043AB">
        <w:rPr>
          <w:rFonts w:eastAsia="Calibri"/>
        </w:rPr>
        <w:t xml:space="preserve">Primirea </w:t>
      </w:r>
      <w:proofErr w:type="spellStart"/>
      <w:r w:rsidRPr="000043AB">
        <w:rPr>
          <w:rFonts w:eastAsia="Calibri"/>
        </w:rPr>
        <w:t>cont</w:t>
      </w:r>
      <w:r w:rsidR="00707BFD" w:rsidRPr="000043AB">
        <w:rPr>
          <w:rFonts w:eastAsia="Calibri"/>
        </w:rPr>
        <w:t>estatiilor</w:t>
      </w:r>
      <w:proofErr w:type="spellEnd"/>
      <w:r w:rsidR="00707BFD" w:rsidRPr="000043AB">
        <w:rPr>
          <w:rFonts w:eastAsia="Calibri"/>
        </w:rPr>
        <w:t xml:space="preserve"> se va face in maxim 2</w:t>
      </w:r>
      <w:r w:rsidRPr="000043AB">
        <w:rPr>
          <w:rFonts w:eastAsia="Calibri"/>
        </w:rPr>
        <w:t xml:space="preserve"> zile de la </w:t>
      </w:r>
      <w:proofErr w:type="spellStart"/>
      <w:r w:rsidRPr="000043AB">
        <w:rPr>
          <w:rFonts w:eastAsia="Calibri"/>
        </w:rPr>
        <w:t>afisarea</w:t>
      </w:r>
      <w:proofErr w:type="spellEnd"/>
      <w:r w:rsidRPr="000043AB">
        <w:rPr>
          <w:rFonts w:eastAsia="Calibri"/>
        </w:rPr>
        <w:t xml:space="preserve"> rezultatelor. Rezolvarea </w:t>
      </w:r>
      <w:proofErr w:type="spellStart"/>
      <w:r w:rsidRPr="000043AB">
        <w:rPr>
          <w:rFonts w:eastAsia="Calibri"/>
        </w:rPr>
        <w:t>cont</w:t>
      </w:r>
      <w:r w:rsidR="00707BFD" w:rsidRPr="000043AB">
        <w:rPr>
          <w:rFonts w:eastAsia="Calibri"/>
        </w:rPr>
        <w:t>estatiilor</w:t>
      </w:r>
      <w:proofErr w:type="spellEnd"/>
      <w:r w:rsidR="00707BFD" w:rsidRPr="000043AB">
        <w:rPr>
          <w:rFonts w:eastAsia="Calibri"/>
        </w:rPr>
        <w:t xml:space="preserve"> se va face in maxim 2</w:t>
      </w:r>
      <w:r w:rsidRPr="000043AB">
        <w:rPr>
          <w:rFonts w:eastAsia="Calibri"/>
        </w:rPr>
        <w:t xml:space="preserve"> zile. </w:t>
      </w:r>
    </w:p>
    <w:p w:rsidR="00565C7B" w:rsidRDefault="00707BFD" w:rsidP="00551760">
      <w:pPr>
        <w:autoSpaceDE w:val="0"/>
        <w:autoSpaceDN w:val="0"/>
        <w:adjustRightInd w:val="0"/>
        <w:jc w:val="both"/>
        <w:rPr>
          <w:rFonts w:eastAsia="Calibri"/>
        </w:rPr>
      </w:pPr>
      <w:r w:rsidRPr="000043AB">
        <w:rPr>
          <w:rFonts w:eastAsia="Calibri"/>
        </w:rPr>
        <w:t xml:space="preserve">    </w:t>
      </w:r>
      <w:r w:rsidR="003704A8">
        <w:rPr>
          <w:rFonts w:eastAsia="Calibri"/>
        </w:rPr>
        <w:tab/>
      </w:r>
      <w:r w:rsidRPr="000043AB">
        <w:rPr>
          <w:rFonts w:eastAsia="Calibri"/>
        </w:rPr>
        <w:t xml:space="preserve"> </w:t>
      </w:r>
      <w:r w:rsidR="00551760" w:rsidRPr="000043AB">
        <w:rPr>
          <w:rFonts w:eastAsia="Calibri"/>
        </w:rPr>
        <w:t xml:space="preserve">In urma </w:t>
      </w:r>
      <w:proofErr w:type="spellStart"/>
      <w:r w:rsidR="00551760" w:rsidRPr="000043AB">
        <w:rPr>
          <w:rFonts w:eastAsia="Calibri"/>
        </w:rPr>
        <w:t>rezolvarii</w:t>
      </w:r>
      <w:proofErr w:type="spellEnd"/>
      <w:r w:rsidR="00551760" w:rsidRPr="000043AB">
        <w:rPr>
          <w:rFonts w:eastAsia="Calibri"/>
        </w:rPr>
        <w:t xml:space="preserve"> </w:t>
      </w:r>
      <w:proofErr w:type="spellStart"/>
      <w:r w:rsidR="00551760" w:rsidRPr="000043AB">
        <w:rPr>
          <w:rFonts w:eastAsia="Calibri"/>
        </w:rPr>
        <w:t>contestatiilor</w:t>
      </w:r>
      <w:proofErr w:type="spellEnd"/>
      <w:r w:rsidR="00551760" w:rsidRPr="000043AB">
        <w:rPr>
          <w:rFonts w:eastAsia="Calibri"/>
        </w:rPr>
        <w:t xml:space="preserve">, in maxim 3 zile, se va publica lista finala cu </w:t>
      </w:r>
      <w:r w:rsidR="0007615D" w:rsidRPr="000043AB">
        <w:rPr>
          <w:rFonts w:eastAsia="Calibri"/>
          <w:b/>
        </w:rPr>
        <w:t>14</w:t>
      </w:r>
      <w:r w:rsidR="00551760" w:rsidRPr="000043AB">
        <w:rPr>
          <w:rFonts w:eastAsia="Calibri"/>
          <w:b/>
        </w:rPr>
        <w:t xml:space="preserve"> planuri de afaceri pe lista </w:t>
      </w:r>
      <w:r w:rsidR="0007615D" w:rsidRPr="000043AB">
        <w:rPr>
          <w:rFonts w:eastAsia="Calibri"/>
          <w:b/>
        </w:rPr>
        <w:t>principala si 3</w:t>
      </w:r>
      <w:r w:rsidR="00551760" w:rsidRPr="000043AB">
        <w:rPr>
          <w:rFonts w:eastAsia="Calibri"/>
          <w:b/>
        </w:rPr>
        <w:t xml:space="preserve"> pe lista de rezerve</w:t>
      </w:r>
      <w:r w:rsidR="00551760" w:rsidRPr="000043AB">
        <w:rPr>
          <w:rFonts w:eastAsia="Calibri"/>
        </w:rPr>
        <w:t xml:space="preserve">. Notele se vor trece in catalogul final al concursului. </w:t>
      </w:r>
      <w:proofErr w:type="spellStart"/>
      <w:r w:rsidR="00104A5C">
        <w:rPr>
          <w:rFonts w:eastAsia="Calibri"/>
        </w:rPr>
        <w:t>Candidatii</w:t>
      </w:r>
      <w:proofErr w:type="spellEnd"/>
      <w:r w:rsidR="00104A5C">
        <w:rPr>
          <w:rFonts w:eastAsia="Calibri"/>
        </w:rPr>
        <w:t xml:space="preserve"> </w:t>
      </w:r>
      <w:proofErr w:type="spellStart"/>
      <w:r w:rsidR="00104A5C">
        <w:rPr>
          <w:rFonts w:eastAsia="Calibri"/>
        </w:rPr>
        <w:t>admisi</w:t>
      </w:r>
      <w:proofErr w:type="spellEnd"/>
      <w:r w:rsidR="00104A5C">
        <w:rPr>
          <w:rFonts w:eastAsia="Calibri"/>
        </w:rPr>
        <w:t xml:space="preserve"> vor fi </w:t>
      </w:r>
      <w:proofErr w:type="spellStart"/>
      <w:r w:rsidR="00104A5C">
        <w:rPr>
          <w:rFonts w:eastAsia="Calibri"/>
        </w:rPr>
        <w:t>anuntati</w:t>
      </w:r>
      <w:proofErr w:type="spellEnd"/>
      <w:r w:rsidR="00104A5C">
        <w:rPr>
          <w:rFonts w:eastAsia="Calibri"/>
        </w:rPr>
        <w:t xml:space="preserve"> si prin e mail si/sau telefonic. 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0043AB">
        <w:rPr>
          <w:rFonts w:eastAsia="Calibri"/>
          <w:b/>
        </w:rPr>
        <w:t>Dupa</w:t>
      </w:r>
      <w:proofErr w:type="spellEnd"/>
      <w:r w:rsidRPr="000043AB">
        <w:rPr>
          <w:rFonts w:eastAsia="Calibri"/>
          <w:b/>
        </w:rPr>
        <w:t xml:space="preserve"> publicarea listei finale se vor emite deciziile de </w:t>
      </w:r>
      <w:proofErr w:type="spellStart"/>
      <w:r w:rsidRPr="000043AB">
        <w:rPr>
          <w:rFonts w:eastAsia="Calibri"/>
          <w:b/>
        </w:rPr>
        <w:t>finantare</w:t>
      </w:r>
      <w:proofErr w:type="spellEnd"/>
      <w:r w:rsidRPr="000043AB">
        <w:rPr>
          <w:rFonts w:eastAsia="Calibri"/>
        </w:rPr>
        <w:t>.</w:t>
      </w:r>
    </w:p>
    <w:p w:rsidR="00551760" w:rsidRPr="000043AB" w:rsidRDefault="00551760" w:rsidP="00551760">
      <w:pPr>
        <w:autoSpaceDE w:val="0"/>
        <w:autoSpaceDN w:val="0"/>
        <w:adjustRightInd w:val="0"/>
        <w:jc w:val="both"/>
        <w:rPr>
          <w:rFonts w:eastAsia="Calibri"/>
        </w:rPr>
      </w:pPr>
      <w:r w:rsidRPr="000043AB">
        <w:rPr>
          <w:rFonts w:eastAsia="Calibri"/>
        </w:rPr>
        <w:t xml:space="preserve">Rezultatul final al concursului va tine cont de </w:t>
      </w:r>
      <w:proofErr w:type="spellStart"/>
      <w:r w:rsidRPr="000043AB">
        <w:rPr>
          <w:rFonts w:eastAsia="Calibri"/>
        </w:rPr>
        <w:t>conditiile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prevazute</w:t>
      </w:r>
      <w:proofErr w:type="spellEnd"/>
      <w:r w:rsidRPr="000043AB">
        <w:rPr>
          <w:rFonts w:eastAsia="Calibri"/>
        </w:rPr>
        <w:t xml:space="preserve"> in Ghidul Solicitantului astfel privind codurile CAEN, participarea la programul de formare, </w:t>
      </w:r>
      <w:proofErr w:type="spellStart"/>
      <w:r w:rsidRPr="000043AB">
        <w:rPr>
          <w:rFonts w:eastAsia="Calibri"/>
        </w:rPr>
        <w:t>activitati</w:t>
      </w:r>
      <w:proofErr w:type="spellEnd"/>
      <w:r w:rsidRPr="000043AB">
        <w:rPr>
          <w:rFonts w:eastAsia="Calibri"/>
        </w:rPr>
        <w:t xml:space="preserve"> pentru evaluarea criteriilor suplimentare, </w:t>
      </w:r>
      <w:proofErr w:type="spellStart"/>
      <w:r w:rsidRPr="000043AB">
        <w:rPr>
          <w:rFonts w:eastAsia="Calibri"/>
        </w:rPr>
        <w:t>judetul</w:t>
      </w:r>
      <w:proofErr w:type="spellEnd"/>
      <w:r w:rsidRPr="000043AB">
        <w:rPr>
          <w:rFonts w:eastAsia="Calibri"/>
        </w:rPr>
        <w:t xml:space="preserve"> in care se va implementa PA.</w:t>
      </w:r>
    </w:p>
    <w:p w:rsidR="00E206DE" w:rsidRPr="000043AB" w:rsidRDefault="00551760" w:rsidP="0013167E">
      <w:pPr>
        <w:autoSpaceDE w:val="0"/>
        <w:autoSpaceDN w:val="0"/>
        <w:adjustRightInd w:val="0"/>
        <w:jc w:val="both"/>
        <w:rPr>
          <w:rFonts w:eastAsia="Calibri"/>
        </w:rPr>
      </w:pPr>
      <w:r w:rsidRPr="000043AB">
        <w:rPr>
          <w:rFonts w:eastAsia="Calibri"/>
        </w:rPr>
        <w:t xml:space="preserve">In </w:t>
      </w:r>
      <w:proofErr w:type="spellStart"/>
      <w:r w:rsidRPr="000043AB">
        <w:rPr>
          <w:rFonts w:eastAsia="Calibri"/>
        </w:rPr>
        <w:t>selectia</w:t>
      </w:r>
      <w:proofErr w:type="spellEnd"/>
      <w:r w:rsidRPr="000043AB">
        <w:rPr>
          <w:rFonts w:eastAsia="Calibri"/>
        </w:rPr>
        <w:t xml:space="preserve"> PA si in eliberarea deciziilor de </w:t>
      </w:r>
      <w:proofErr w:type="spellStart"/>
      <w:r w:rsidRPr="000043AB">
        <w:rPr>
          <w:rFonts w:eastAsia="Calibri"/>
        </w:rPr>
        <w:t>finantare</w:t>
      </w:r>
      <w:proofErr w:type="spellEnd"/>
      <w:r w:rsidRPr="000043AB">
        <w:rPr>
          <w:rFonts w:eastAsia="Calibri"/>
        </w:rPr>
        <w:t xml:space="preserve"> se va tine cont de </w:t>
      </w:r>
      <w:proofErr w:type="spellStart"/>
      <w:r w:rsidRPr="000043AB">
        <w:rPr>
          <w:rFonts w:eastAsia="Calibri"/>
        </w:rPr>
        <w:t>urmatoarele</w:t>
      </w:r>
      <w:proofErr w:type="spellEnd"/>
      <w:r w:rsidRPr="000043AB">
        <w:rPr>
          <w:rFonts w:eastAsia="Calibri"/>
        </w:rPr>
        <w:t xml:space="preserve"> </w:t>
      </w:r>
      <w:proofErr w:type="spellStart"/>
      <w:r w:rsidRPr="000043AB">
        <w:rPr>
          <w:rFonts w:eastAsia="Calibri"/>
        </w:rPr>
        <w:t>conditionalitati</w:t>
      </w:r>
      <w:proofErr w:type="spellEnd"/>
      <w:r w:rsidRPr="000043AB">
        <w:rPr>
          <w:rFonts w:eastAsia="Calibri"/>
        </w:rPr>
        <w:t>:</w:t>
      </w:r>
      <w:r w:rsidR="0043369E" w:rsidRPr="000043AB">
        <w:rPr>
          <w:rFonts w:eastAsia="Calibri"/>
        </w:rPr>
        <w:t xml:space="preserve"> </w:t>
      </w:r>
    </w:p>
    <w:p w:rsidR="0007615D" w:rsidRPr="000043AB" w:rsidRDefault="0007615D" w:rsidP="0013167E">
      <w:pPr>
        <w:autoSpaceDE w:val="0"/>
        <w:autoSpaceDN w:val="0"/>
        <w:adjustRightInd w:val="0"/>
        <w:jc w:val="both"/>
      </w:pPr>
      <w:r w:rsidRPr="000043AB">
        <w:t>Punctajul pentru declararea Planului de Afaceri ca fiind „</w:t>
      </w:r>
      <w:proofErr w:type="spellStart"/>
      <w:r w:rsidRPr="000043AB">
        <w:t>finantabil</w:t>
      </w:r>
      <w:proofErr w:type="spellEnd"/>
      <w:r w:rsidRPr="000043AB">
        <w:t xml:space="preserve">” este de cel </w:t>
      </w:r>
      <w:proofErr w:type="spellStart"/>
      <w:r w:rsidRPr="000043AB">
        <w:t>putin</w:t>
      </w:r>
      <w:proofErr w:type="spellEnd"/>
      <w:r w:rsidRPr="000043AB">
        <w:t xml:space="preserve"> 70</w:t>
      </w:r>
    </w:p>
    <w:p w:rsidR="00AA142F" w:rsidRPr="000043AB" w:rsidRDefault="0007615D" w:rsidP="0013167E">
      <w:pPr>
        <w:autoSpaceDE w:val="0"/>
        <w:autoSpaceDN w:val="0"/>
        <w:adjustRightInd w:val="0"/>
        <w:jc w:val="both"/>
      </w:pPr>
      <w:r w:rsidRPr="000043AB">
        <w:t>puncte.</w:t>
      </w:r>
    </w:p>
    <w:p w:rsidR="0007615D" w:rsidRPr="000043AB" w:rsidRDefault="0007615D" w:rsidP="0013167E">
      <w:pPr>
        <w:autoSpaceDE w:val="0"/>
        <w:autoSpaceDN w:val="0"/>
        <w:adjustRightInd w:val="0"/>
        <w:jc w:val="both"/>
      </w:pPr>
      <w:r w:rsidRPr="000043AB">
        <w:t xml:space="preserve">Rezultatul va fi comunicat beneficiarului. Beneficiarul are la </w:t>
      </w:r>
      <w:proofErr w:type="spellStart"/>
      <w:r w:rsidRPr="000043AB">
        <w:t>dispozitie</w:t>
      </w:r>
      <w:proofErr w:type="spellEnd"/>
      <w:r w:rsidRPr="000043AB">
        <w:t xml:space="preserve"> 3 zile pentru </w:t>
      </w:r>
      <w:r w:rsidR="000A4855" w:rsidRPr="000043AB">
        <w:t>a</w:t>
      </w:r>
    </w:p>
    <w:p w:rsidR="00551760" w:rsidRPr="000043AB" w:rsidRDefault="0007615D" w:rsidP="0013167E">
      <w:pPr>
        <w:autoSpaceDE w:val="0"/>
        <w:autoSpaceDN w:val="0"/>
        <w:adjustRightInd w:val="0"/>
        <w:jc w:val="both"/>
      </w:pPr>
      <w:r w:rsidRPr="000043AB">
        <w:t xml:space="preserve">contesta rezultatul. Punctajul stabilit in urma </w:t>
      </w:r>
      <w:proofErr w:type="spellStart"/>
      <w:r w:rsidRPr="000043AB">
        <w:t>reevaluari</w:t>
      </w:r>
      <w:r w:rsidR="0043369E" w:rsidRPr="000043AB">
        <w:t>i</w:t>
      </w:r>
      <w:proofErr w:type="spellEnd"/>
      <w:r w:rsidR="0043369E" w:rsidRPr="000043AB">
        <w:t xml:space="preserve"> va fi final. Lista finala cu b</w:t>
      </w:r>
      <w:r w:rsidRPr="000043AB">
        <w:t>eneficiarii</w:t>
      </w:r>
      <w:r w:rsidR="0043369E" w:rsidRPr="000043AB">
        <w:t xml:space="preserve"> </w:t>
      </w:r>
      <w:proofErr w:type="spellStart"/>
      <w:r w:rsidRPr="000043AB">
        <w:t>finantarii</w:t>
      </w:r>
      <w:proofErr w:type="spellEnd"/>
      <w:r w:rsidRPr="000043AB">
        <w:t xml:space="preserve"> va fi pu</w:t>
      </w:r>
      <w:r w:rsidR="00707BFD" w:rsidRPr="000043AB">
        <w:t xml:space="preserve">blicata </w:t>
      </w:r>
      <w:r w:rsidRPr="000043AB">
        <w:t>pe site</w:t>
      </w:r>
      <w:r w:rsidR="00D45DC5" w:rsidRPr="000043AB">
        <w:t xml:space="preserve"> si transmisa prin email beneficiarilor</w:t>
      </w:r>
      <w:r w:rsidRPr="000043AB">
        <w:t>.</w:t>
      </w:r>
    </w:p>
    <w:p w:rsidR="00A442C8" w:rsidRPr="000043AB" w:rsidRDefault="00A442C8" w:rsidP="0013167E">
      <w:pPr>
        <w:jc w:val="both"/>
      </w:pPr>
    </w:p>
    <w:sectPr w:rsidR="00A442C8" w:rsidRPr="000043AB" w:rsidSect="00743CE8">
      <w:headerReference w:type="default" r:id="rId12"/>
      <w:footerReference w:type="even" r:id="rId13"/>
      <w:footerReference w:type="default" r:id="rId14"/>
      <w:pgSz w:w="11909" w:h="16834" w:code="9"/>
      <w:pgMar w:top="720" w:right="72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7F" w:rsidRDefault="00B8417F">
      <w:r>
        <w:separator/>
      </w:r>
    </w:p>
  </w:endnote>
  <w:endnote w:type="continuationSeparator" w:id="0">
    <w:p w:rsidR="00B8417F" w:rsidRDefault="00B8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77" w:rsidRDefault="00CC1B7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CC1B77" w:rsidRDefault="00CC1B77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DE8" w:rsidRPr="00743CE8" w:rsidRDefault="00EF74FE" w:rsidP="004C7DE8">
    <w:pPr>
      <w:pStyle w:val="Subsol"/>
      <w:jc w:val="center"/>
      <w:rPr>
        <w:rFonts w:ascii="Trebuchet MS" w:hAnsi="Trebuchet MS"/>
        <w:color w:val="0070C0"/>
        <w:sz w:val="14"/>
        <w:szCs w:val="18"/>
      </w:rPr>
    </w:pPr>
    <w:r>
      <w:rPr>
        <w:rFonts w:ascii="Trebuchet MS" w:hAnsi="Trebuchet MS"/>
        <w:noProof/>
        <w:sz w:val="14"/>
        <w:szCs w:val="14"/>
        <w:lang w:eastAsia="ro-RO"/>
      </w:rPr>
      <w:drawing>
        <wp:inline distT="0" distB="0" distL="0" distR="0" wp14:anchorId="26801020" wp14:editId="19F76548">
          <wp:extent cx="6190615" cy="840260"/>
          <wp:effectExtent l="0" t="0" r="635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15" cy="84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3CE8" w:rsidRPr="00743CE8" w:rsidRDefault="00743CE8" w:rsidP="001722AC">
    <w:pPr>
      <w:pStyle w:val="Subsol"/>
      <w:rPr>
        <w:rFonts w:ascii="Trebuchet MS" w:hAnsi="Trebuchet MS"/>
        <w:sz w:val="8"/>
        <w:szCs w:val="14"/>
      </w:rPr>
    </w:pPr>
  </w:p>
  <w:p w:rsidR="00CC1B77" w:rsidRPr="002A378B" w:rsidRDefault="00B8417F" w:rsidP="002A378B">
    <w:pPr>
      <w:pStyle w:val="Subsol"/>
      <w:jc w:val="right"/>
      <w:rPr>
        <w:rFonts w:ascii="Trebuchet MS" w:hAnsi="Trebuchet MS"/>
        <w:sz w:val="18"/>
        <w:szCs w:val="18"/>
      </w:rPr>
    </w:pPr>
    <w:sdt>
      <w:sdtPr>
        <w:id w:val="-1534565222"/>
        <w:docPartObj>
          <w:docPartGallery w:val="Page Numbers (Bottom of Page)"/>
          <w:docPartUnique/>
        </w:docPartObj>
      </w:sdtPr>
      <w:sdtEndPr>
        <w:rPr>
          <w:rFonts w:ascii="Trebuchet MS" w:hAnsi="Trebuchet MS"/>
          <w:noProof/>
          <w:sz w:val="18"/>
          <w:szCs w:val="18"/>
        </w:rPr>
      </w:sdtEndPr>
      <w:sdtContent>
        <w:r w:rsidR="00CC1B77" w:rsidRPr="0053381B">
          <w:rPr>
            <w:rFonts w:ascii="Trebuchet MS" w:hAnsi="Trebuchet MS"/>
            <w:sz w:val="18"/>
            <w:szCs w:val="18"/>
          </w:rPr>
          <w:fldChar w:fldCharType="begin"/>
        </w:r>
        <w:r w:rsidR="00CC1B77" w:rsidRPr="0053381B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CC1B77" w:rsidRPr="0053381B">
          <w:rPr>
            <w:rFonts w:ascii="Trebuchet MS" w:hAnsi="Trebuchet MS"/>
            <w:sz w:val="18"/>
            <w:szCs w:val="18"/>
          </w:rPr>
          <w:fldChar w:fldCharType="separate"/>
        </w:r>
        <w:r w:rsidR="006C6F5D">
          <w:rPr>
            <w:rFonts w:ascii="Trebuchet MS" w:hAnsi="Trebuchet MS"/>
            <w:noProof/>
            <w:sz w:val="18"/>
            <w:szCs w:val="18"/>
          </w:rPr>
          <w:t>1</w:t>
        </w:r>
        <w:r w:rsidR="00CC1B77" w:rsidRPr="0053381B">
          <w:rPr>
            <w:rFonts w:ascii="Trebuchet MS" w:hAnsi="Trebuchet MS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7F" w:rsidRDefault="00B8417F">
      <w:r>
        <w:separator/>
      </w:r>
    </w:p>
  </w:footnote>
  <w:footnote w:type="continuationSeparator" w:id="0">
    <w:p w:rsidR="00B8417F" w:rsidRDefault="00B84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CC1B77" w:rsidTr="00F37C45">
      <w:trPr>
        <w:trHeight w:val="1130"/>
        <w:jc w:val="center"/>
      </w:trPr>
      <w:tc>
        <w:tcPr>
          <w:tcW w:w="3118" w:type="dxa"/>
          <w:shd w:val="clear" w:color="auto" w:fill="auto"/>
        </w:tcPr>
        <w:p w:rsidR="00CC1B77" w:rsidRPr="0092484F" w:rsidRDefault="00CC1B77" w:rsidP="001A4113">
          <w:pPr>
            <w:pStyle w:val="Antet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ro-RO"/>
            </w:rPr>
            <w:drawing>
              <wp:inline distT="0" distB="0" distL="0" distR="0" wp14:anchorId="00ED80F9" wp14:editId="32798BE0">
                <wp:extent cx="1009650" cy="819150"/>
                <wp:effectExtent l="0" t="0" r="0" b="0"/>
                <wp:docPr id="2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:rsidR="00CC1B77" w:rsidRPr="0092484F" w:rsidRDefault="002D128A" w:rsidP="001A4113">
          <w:pPr>
            <w:pStyle w:val="Antet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4925C2C4" wp14:editId="194D4269">
                <wp:extent cx="731520" cy="731520"/>
                <wp:effectExtent l="0" t="0" r="0" b="0"/>
                <wp:docPr id="1" name="Picture 1" descr="C:\Users\dacian.ferenct\AppData\Local\Microsoft\Windows\Temporary Internet Files\Content.Word\sigla_guv_coroana_albast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cian.ferenct\AppData\Local\Microsoft\Windows\Temporary Internet Files\Content.Word\sigla_guv_coroana_albastr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:rsidR="00CC1B77" w:rsidRPr="0092484F" w:rsidRDefault="00CC1B77" w:rsidP="001A4113">
          <w:pPr>
            <w:pStyle w:val="Antet"/>
            <w:jc w:val="right"/>
            <w:rPr>
              <w:rFonts w:ascii="Calibri" w:eastAsia="Calibri" w:hAnsi="Calibri"/>
              <w:noProof/>
              <w:sz w:val="22"/>
              <w:szCs w:val="22"/>
              <w:lang w:eastAsia="ro-RO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ro-RO"/>
            </w:rPr>
            <w:drawing>
              <wp:inline distT="0" distB="0" distL="0" distR="0" wp14:anchorId="12EEF906" wp14:editId="74D42907">
                <wp:extent cx="914400" cy="914400"/>
                <wp:effectExtent l="0" t="0" r="0" b="0"/>
                <wp:docPr id="6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1B77" w:rsidRDefault="00CC1B77">
    <w:pPr>
      <w:pStyle w:val="Antet"/>
      <w:tabs>
        <w:tab w:val="clear" w:pos="4320"/>
        <w:tab w:val="clear" w:pos="8640"/>
        <w:tab w:val="left" w:pos="1950"/>
      </w:tabs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28"/>
        <w:szCs w:val="28"/>
      </w:rPr>
      <w:t xml:space="preserve"> </w:t>
    </w:r>
    <w:r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4B0"/>
    <w:multiLevelType w:val="hybridMultilevel"/>
    <w:tmpl w:val="79682E2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32D36"/>
    <w:multiLevelType w:val="hybridMultilevel"/>
    <w:tmpl w:val="5166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2CCB"/>
    <w:multiLevelType w:val="multilevel"/>
    <w:tmpl w:val="F2D81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9674BB"/>
    <w:multiLevelType w:val="hybridMultilevel"/>
    <w:tmpl w:val="D2E2E516"/>
    <w:lvl w:ilvl="0" w:tplc="4170B5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13DAB"/>
    <w:multiLevelType w:val="hybridMultilevel"/>
    <w:tmpl w:val="DD963CCC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502B0"/>
    <w:multiLevelType w:val="hybridMultilevel"/>
    <w:tmpl w:val="B1406BE0"/>
    <w:lvl w:ilvl="0" w:tplc="041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13444080"/>
    <w:multiLevelType w:val="hybridMultilevel"/>
    <w:tmpl w:val="826844CA"/>
    <w:lvl w:ilvl="0" w:tplc="57164D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25E88"/>
    <w:multiLevelType w:val="hybridMultilevel"/>
    <w:tmpl w:val="A48E5A02"/>
    <w:lvl w:ilvl="0" w:tplc="ADDC6D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21D15"/>
    <w:multiLevelType w:val="hybridMultilevel"/>
    <w:tmpl w:val="AE046A7A"/>
    <w:lvl w:ilvl="0" w:tplc="D34E11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F29B4"/>
    <w:multiLevelType w:val="hybridMultilevel"/>
    <w:tmpl w:val="1422DEB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DC0DE7"/>
    <w:multiLevelType w:val="hybridMultilevel"/>
    <w:tmpl w:val="147E892A"/>
    <w:lvl w:ilvl="0" w:tplc="2342E65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413023"/>
    <w:multiLevelType w:val="hybridMultilevel"/>
    <w:tmpl w:val="E8A6AE24"/>
    <w:lvl w:ilvl="0" w:tplc="041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>
    <w:nsid w:val="3E881C62"/>
    <w:multiLevelType w:val="hybridMultilevel"/>
    <w:tmpl w:val="228013C6"/>
    <w:lvl w:ilvl="0" w:tplc="041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>
    <w:nsid w:val="42543FD2"/>
    <w:multiLevelType w:val="hybridMultilevel"/>
    <w:tmpl w:val="1B445232"/>
    <w:lvl w:ilvl="0" w:tplc="115096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21023E"/>
    <w:multiLevelType w:val="hybridMultilevel"/>
    <w:tmpl w:val="518A7E3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B36B20"/>
    <w:multiLevelType w:val="hybridMultilevel"/>
    <w:tmpl w:val="CF5458F2"/>
    <w:lvl w:ilvl="0" w:tplc="D34E11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12D30"/>
    <w:multiLevelType w:val="hybridMultilevel"/>
    <w:tmpl w:val="765C3644"/>
    <w:lvl w:ilvl="0" w:tplc="776E51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4277E"/>
    <w:multiLevelType w:val="hybridMultilevel"/>
    <w:tmpl w:val="F4C83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24C2"/>
    <w:multiLevelType w:val="hybridMultilevel"/>
    <w:tmpl w:val="60D06AEE"/>
    <w:lvl w:ilvl="0" w:tplc="78D4CAF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12F95"/>
    <w:multiLevelType w:val="hybridMultilevel"/>
    <w:tmpl w:val="6AEECE74"/>
    <w:lvl w:ilvl="0" w:tplc="041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>
    <w:nsid w:val="74483405"/>
    <w:multiLevelType w:val="hybridMultilevel"/>
    <w:tmpl w:val="EE7836C8"/>
    <w:lvl w:ilvl="0" w:tplc="46AC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A66568"/>
    <w:multiLevelType w:val="hybridMultilevel"/>
    <w:tmpl w:val="47E6BAF8"/>
    <w:lvl w:ilvl="0" w:tplc="D34E11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2010C"/>
    <w:multiLevelType w:val="hybridMultilevel"/>
    <w:tmpl w:val="AA4256A0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2"/>
  </w:num>
  <w:num w:numId="9">
    <w:abstractNumId w:val="3"/>
  </w:num>
  <w:num w:numId="10">
    <w:abstractNumId w:val="17"/>
  </w:num>
  <w:num w:numId="11">
    <w:abstractNumId w:val="18"/>
  </w:num>
  <w:num w:numId="12">
    <w:abstractNumId w:val="8"/>
  </w:num>
  <w:num w:numId="13">
    <w:abstractNumId w:val="11"/>
  </w:num>
  <w:num w:numId="14">
    <w:abstractNumId w:val="14"/>
  </w:num>
  <w:num w:numId="15">
    <w:abstractNumId w:val="9"/>
  </w:num>
  <w:num w:numId="16">
    <w:abstractNumId w:val="19"/>
  </w:num>
  <w:num w:numId="17">
    <w:abstractNumId w:val="5"/>
  </w:num>
  <w:num w:numId="18">
    <w:abstractNumId w:val="12"/>
  </w:num>
  <w:num w:numId="19">
    <w:abstractNumId w:val="0"/>
  </w:num>
  <w:num w:numId="20">
    <w:abstractNumId w:val="13"/>
  </w:num>
  <w:num w:numId="21">
    <w:abstractNumId w:val="20"/>
  </w:num>
  <w:num w:numId="22">
    <w:abstractNumId w:val="2"/>
  </w:num>
  <w:num w:numId="2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B5"/>
    <w:rsid w:val="00001E14"/>
    <w:rsid w:val="000027A3"/>
    <w:rsid w:val="000043AB"/>
    <w:rsid w:val="000067B8"/>
    <w:rsid w:val="00010AB6"/>
    <w:rsid w:val="00012D74"/>
    <w:rsid w:val="00014B15"/>
    <w:rsid w:val="00017BBD"/>
    <w:rsid w:val="00024236"/>
    <w:rsid w:val="000267DC"/>
    <w:rsid w:val="0003053A"/>
    <w:rsid w:val="0003146D"/>
    <w:rsid w:val="00036169"/>
    <w:rsid w:val="00037BA1"/>
    <w:rsid w:val="000404A0"/>
    <w:rsid w:val="00040D35"/>
    <w:rsid w:val="00043AE1"/>
    <w:rsid w:val="00047670"/>
    <w:rsid w:val="0005078F"/>
    <w:rsid w:val="000521BD"/>
    <w:rsid w:val="00057322"/>
    <w:rsid w:val="0006162F"/>
    <w:rsid w:val="00062EC9"/>
    <w:rsid w:val="00065EBB"/>
    <w:rsid w:val="000739D0"/>
    <w:rsid w:val="00075568"/>
    <w:rsid w:val="0007615D"/>
    <w:rsid w:val="000812F8"/>
    <w:rsid w:val="00081D29"/>
    <w:rsid w:val="00084A4D"/>
    <w:rsid w:val="00091367"/>
    <w:rsid w:val="00096A3A"/>
    <w:rsid w:val="000A0BE5"/>
    <w:rsid w:val="000A4855"/>
    <w:rsid w:val="000A75CF"/>
    <w:rsid w:val="000B3ECE"/>
    <w:rsid w:val="000B64E6"/>
    <w:rsid w:val="000C4374"/>
    <w:rsid w:val="000C6836"/>
    <w:rsid w:val="000D1173"/>
    <w:rsid w:val="000D472E"/>
    <w:rsid w:val="000E1176"/>
    <w:rsid w:val="000E147C"/>
    <w:rsid w:val="000E470C"/>
    <w:rsid w:val="000E5A16"/>
    <w:rsid w:val="000E6AE3"/>
    <w:rsid w:val="000F29BC"/>
    <w:rsid w:val="000F6E94"/>
    <w:rsid w:val="00102ADB"/>
    <w:rsid w:val="001046E9"/>
    <w:rsid w:val="00104A5C"/>
    <w:rsid w:val="0011633F"/>
    <w:rsid w:val="00117799"/>
    <w:rsid w:val="00120880"/>
    <w:rsid w:val="00122B3E"/>
    <w:rsid w:val="00124C38"/>
    <w:rsid w:val="00130A2F"/>
    <w:rsid w:val="00131225"/>
    <w:rsid w:val="0013167E"/>
    <w:rsid w:val="00135EC5"/>
    <w:rsid w:val="00141B28"/>
    <w:rsid w:val="00171240"/>
    <w:rsid w:val="001722AC"/>
    <w:rsid w:val="0017370A"/>
    <w:rsid w:val="001810C4"/>
    <w:rsid w:val="001848F9"/>
    <w:rsid w:val="001858E6"/>
    <w:rsid w:val="0019674D"/>
    <w:rsid w:val="001A0D63"/>
    <w:rsid w:val="001A4113"/>
    <w:rsid w:val="001A580E"/>
    <w:rsid w:val="001A77EE"/>
    <w:rsid w:val="001A7ABC"/>
    <w:rsid w:val="001B06D3"/>
    <w:rsid w:val="001B1BFD"/>
    <w:rsid w:val="001B2542"/>
    <w:rsid w:val="001B6DF9"/>
    <w:rsid w:val="001B6F93"/>
    <w:rsid w:val="001C39A6"/>
    <w:rsid w:val="001C4DCF"/>
    <w:rsid w:val="001E64BD"/>
    <w:rsid w:val="001F038F"/>
    <w:rsid w:val="001F32D7"/>
    <w:rsid w:val="001F4099"/>
    <w:rsid w:val="002143B4"/>
    <w:rsid w:val="00217C24"/>
    <w:rsid w:val="0022154A"/>
    <w:rsid w:val="00222914"/>
    <w:rsid w:val="00227D79"/>
    <w:rsid w:val="002311C6"/>
    <w:rsid w:val="0023249A"/>
    <w:rsid w:val="00233689"/>
    <w:rsid w:val="00234279"/>
    <w:rsid w:val="002365F1"/>
    <w:rsid w:val="00241550"/>
    <w:rsid w:val="00241AD9"/>
    <w:rsid w:val="00245B81"/>
    <w:rsid w:val="002460C2"/>
    <w:rsid w:val="00250648"/>
    <w:rsid w:val="00254106"/>
    <w:rsid w:val="0026112C"/>
    <w:rsid w:val="00262CF9"/>
    <w:rsid w:val="00264A8B"/>
    <w:rsid w:val="00270DD4"/>
    <w:rsid w:val="00273FF5"/>
    <w:rsid w:val="002743CD"/>
    <w:rsid w:val="00277B40"/>
    <w:rsid w:val="00280354"/>
    <w:rsid w:val="0028648A"/>
    <w:rsid w:val="00287647"/>
    <w:rsid w:val="00292524"/>
    <w:rsid w:val="00293035"/>
    <w:rsid w:val="002948FE"/>
    <w:rsid w:val="002960D4"/>
    <w:rsid w:val="0029612F"/>
    <w:rsid w:val="002962C2"/>
    <w:rsid w:val="002A378B"/>
    <w:rsid w:val="002A485D"/>
    <w:rsid w:val="002A6A87"/>
    <w:rsid w:val="002B4E46"/>
    <w:rsid w:val="002B6B81"/>
    <w:rsid w:val="002C3637"/>
    <w:rsid w:val="002C3A88"/>
    <w:rsid w:val="002C766D"/>
    <w:rsid w:val="002D128A"/>
    <w:rsid w:val="002D1A66"/>
    <w:rsid w:val="002D4170"/>
    <w:rsid w:val="002D7525"/>
    <w:rsid w:val="002E200F"/>
    <w:rsid w:val="002E4A2A"/>
    <w:rsid w:val="002E5BD3"/>
    <w:rsid w:val="002F1F21"/>
    <w:rsid w:val="002F47E5"/>
    <w:rsid w:val="002F654E"/>
    <w:rsid w:val="002F6AFD"/>
    <w:rsid w:val="002F724F"/>
    <w:rsid w:val="002F737E"/>
    <w:rsid w:val="003057E2"/>
    <w:rsid w:val="00316F1D"/>
    <w:rsid w:val="003223E1"/>
    <w:rsid w:val="003272EC"/>
    <w:rsid w:val="00327DA3"/>
    <w:rsid w:val="00332BE8"/>
    <w:rsid w:val="00334587"/>
    <w:rsid w:val="003367AE"/>
    <w:rsid w:val="00336D13"/>
    <w:rsid w:val="003378AF"/>
    <w:rsid w:val="00341D04"/>
    <w:rsid w:val="00343B01"/>
    <w:rsid w:val="00346FA5"/>
    <w:rsid w:val="00350268"/>
    <w:rsid w:val="003564DD"/>
    <w:rsid w:val="003564E9"/>
    <w:rsid w:val="00356E7A"/>
    <w:rsid w:val="0035753B"/>
    <w:rsid w:val="00360600"/>
    <w:rsid w:val="003607BE"/>
    <w:rsid w:val="003704A8"/>
    <w:rsid w:val="0038039E"/>
    <w:rsid w:val="00381841"/>
    <w:rsid w:val="00382F77"/>
    <w:rsid w:val="00384074"/>
    <w:rsid w:val="003912A3"/>
    <w:rsid w:val="00394D4A"/>
    <w:rsid w:val="00394EBF"/>
    <w:rsid w:val="003970FE"/>
    <w:rsid w:val="003A0213"/>
    <w:rsid w:val="003A0A52"/>
    <w:rsid w:val="003A2034"/>
    <w:rsid w:val="003A3D9E"/>
    <w:rsid w:val="003A64E1"/>
    <w:rsid w:val="003A6874"/>
    <w:rsid w:val="003B0963"/>
    <w:rsid w:val="003B1CF0"/>
    <w:rsid w:val="003B1D0B"/>
    <w:rsid w:val="003B3420"/>
    <w:rsid w:val="003B4027"/>
    <w:rsid w:val="003B5D15"/>
    <w:rsid w:val="003B6C0B"/>
    <w:rsid w:val="003C13CB"/>
    <w:rsid w:val="003C78A7"/>
    <w:rsid w:val="003C79C0"/>
    <w:rsid w:val="003D09B9"/>
    <w:rsid w:val="003D1132"/>
    <w:rsid w:val="003D27ED"/>
    <w:rsid w:val="003D62F6"/>
    <w:rsid w:val="003E07B3"/>
    <w:rsid w:val="003E0E1A"/>
    <w:rsid w:val="003F4C15"/>
    <w:rsid w:val="003F516C"/>
    <w:rsid w:val="004004B5"/>
    <w:rsid w:val="00412344"/>
    <w:rsid w:val="00414C8D"/>
    <w:rsid w:val="00415E58"/>
    <w:rsid w:val="004169C6"/>
    <w:rsid w:val="004172E7"/>
    <w:rsid w:val="0043369E"/>
    <w:rsid w:val="00434BF7"/>
    <w:rsid w:val="00436736"/>
    <w:rsid w:val="00461EA4"/>
    <w:rsid w:val="00462243"/>
    <w:rsid w:val="00463DE8"/>
    <w:rsid w:val="0046578D"/>
    <w:rsid w:val="00466651"/>
    <w:rsid w:val="004731F8"/>
    <w:rsid w:val="00473559"/>
    <w:rsid w:val="00474125"/>
    <w:rsid w:val="004900B4"/>
    <w:rsid w:val="0049124E"/>
    <w:rsid w:val="0049199B"/>
    <w:rsid w:val="0049633B"/>
    <w:rsid w:val="004A3AFF"/>
    <w:rsid w:val="004A508D"/>
    <w:rsid w:val="004B147F"/>
    <w:rsid w:val="004B3A0A"/>
    <w:rsid w:val="004B4980"/>
    <w:rsid w:val="004B6E99"/>
    <w:rsid w:val="004C3B6C"/>
    <w:rsid w:val="004C4959"/>
    <w:rsid w:val="004C7DE8"/>
    <w:rsid w:val="004D395E"/>
    <w:rsid w:val="004D4460"/>
    <w:rsid w:val="004E0DD4"/>
    <w:rsid w:val="004E1AC2"/>
    <w:rsid w:val="004E675D"/>
    <w:rsid w:val="004E7C97"/>
    <w:rsid w:val="004F08C9"/>
    <w:rsid w:val="004F4C7C"/>
    <w:rsid w:val="004F6AD3"/>
    <w:rsid w:val="00504E7E"/>
    <w:rsid w:val="005132DF"/>
    <w:rsid w:val="00513A9F"/>
    <w:rsid w:val="00523F17"/>
    <w:rsid w:val="005327CA"/>
    <w:rsid w:val="0053320E"/>
    <w:rsid w:val="0053381B"/>
    <w:rsid w:val="005374C5"/>
    <w:rsid w:val="005405DF"/>
    <w:rsid w:val="0055074A"/>
    <w:rsid w:val="00551760"/>
    <w:rsid w:val="00551959"/>
    <w:rsid w:val="005532B8"/>
    <w:rsid w:val="0055341F"/>
    <w:rsid w:val="00553569"/>
    <w:rsid w:val="00553ECC"/>
    <w:rsid w:val="0055482C"/>
    <w:rsid w:val="00556012"/>
    <w:rsid w:val="00560B38"/>
    <w:rsid w:val="005624E7"/>
    <w:rsid w:val="0056414B"/>
    <w:rsid w:val="00565C7B"/>
    <w:rsid w:val="00567DC0"/>
    <w:rsid w:val="00572AE9"/>
    <w:rsid w:val="0058019F"/>
    <w:rsid w:val="005813DC"/>
    <w:rsid w:val="00582FE9"/>
    <w:rsid w:val="00592F7C"/>
    <w:rsid w:val="005A3022"/>
    <w:rsid w:val="005B2DFA"/>
    <w:rsid w:val="005B600C"/>
    <w:rsid w:val="005B65C2"/>
    <w:rsid w:val="005C7B69"/>
    <w:rsid w:val="005D35DB"/>
    <w:rsid w:val="005D719C"/>
    <w:rsid w:val="005E144B"/>
    <w:rsid w:val="005E720F"/>
    <w:rsid w:val="005F350E"/>
    <w:rsid w:val="005F6465"/>
    <w:rsid w:val="005F6CBD"/>
    <w:rsid w:val="005F73BF"/>
    <w:rsid w:val="00603187"/>
    <w:rsid w:val="006042CA"/>
    <w:rsid w:val="006046CD"/>
    <w:rsid w:val="006230CF"/>
    <w:rsid w:val="006267BE"/>
    <w:rsid w:val="00626B3D"/>
    <w:rsid w:val="00631DC4"/>
    <w:rsid w:val="00635D23"/>
    <w:rsid w:val="00636820"/>
    <w:rsid w:val="006446F6"/>
    <w:rsid w:val="006474F1"/>
    <w:rsid w:val="0065115A"/>
    <w:rsid w:val="006552FC"/>
    <w:rsid w:val="0066233D"/>
    <w:rsid w:val="00664187"/>
    <w:rsid w:val="00664346"/>
    <w:rsid w:val="00670B4E"/>
    <w:rsid w:val="006736A3"/>
    <w:rsid w:val="006748BE"/>
    <w:rsid w:val="00677528"/>
    <w:rsid w:val="00682F0D"/>
    <w:rsid w:val="00685A53"/>
    <w:rsid w:val="00690ADE"/>
    <w:rsid w:val="0069268B"/>
    <w:rsid w:val="00693902"/>
    <w:rsid w:val="00693DEE"/>
    <w:rsid w:val="006A0555"/>
    <w:rsid w:val="006A1747"/>
    <w:rsid w:val="006A2EF1"/>
    <w:rsid w:val="006A69FD"/>
    <w:rsid w:val="006A6AD9"/>
    <w:rsid w:val="006A6AE1"/>
    <w:rsid w:val="006C6F5D"/>
    <w:rsid w:val="006C7ADC"/>
    <w:rsid w:val="006D0159"/>
    <w:rsid w:val="006D6840"/>
    <w:rsid w:val="006E6FB0"/>
    <w:rsid w:val="006E6FBF"/>
    <w:rsid w:val="006E7FA8"/>
    <w:rsid w:val="006F2619"/>
    <w:rsid w:val="00702765"/>
    <w:rsid w:val="00707BFD"/>
    <w:rsid w:val="00713719"/>
    <w:rsid w:val="00716C04"/>
    <w:rsid w:val="00717DA9"/>
    <w:rsid w:val="00722158"/>
    <w:rsid w:val="00723A70"/>
    <w:rsid w:val="007266EE"/>
    <w:rsid w:val="00733224"/>
    <w:rsid w:val="00740826"/>
    <w:rsid w:val="00742139"/>
    <w:rsid w:val="00742FFA"/>
    <w:rsid w:val="00743CE8"/>
    <w:rsid w:val="0075058F"/>
    <w:rsid w:val="00753116"/>
    <w:rsid w:val="007535EF"/>
    <w:rsid w:val="007573C0"/>
    <w:rsid w:val="00773154"/>
    <w:rsid w:val="00776830"/>
    <w:rsid w:val="00780DC8"/>
    <w:rsid w:val="00783FC6"/>
    <w:rsid w:val="00791B89"/>
    <w:rsid w:val="00792F84"/>
    <w:rsid w:val="00793A13"/>
    <w:rsid w:val="00794F17"/>
    <w:rsid w:val="00796241"/>
    <w:rsid w:val="00796CB9"/>
    <w:rsid w:val="007A0494"/>
    <w:rsid w:val="007A2D99"/>
    <w:rsid w:val="007A2F2C"/>
    <w:rsid w:val="007A6D30"/>
    <w:rsid w:val="007B121E"/>
    <w:rsid w:val="007B490E"/>
    <w:rsid w:val="007B5070"/>
    <w:rsid w:val="007C4DA4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6ED0"/>
    <w:rsid w:val="008104F9"/>
    <w:rsid w:val="008123F6"/>
    <w:rsid w:val="008148CC"/>
    <w:rsid w:val="00816899"/>
    <w:rsid w:val="008227BF"/>
    <w:rsid w:val="00824AB3"/>
    <w:rsid w:val="0082598C"/>
    <w:rsid w:val="00825DA2"/>
    <w:rsid w:val="0083142A"/>
    <w:rsid w:val="008316E8"/>
    <w:rsid w:val="008407CB"/>
    <w:rsid w:val="008466FF"/>
    <w:rsid w:val="00851787"/>
    <w:rsid w:val="0085620E"/>
    <w:rsid w:val="00860C6E"/>
    <w:rsid w:val="00861875"/>
    <w:rsid w:val="00862AA4"/>
    <w:rsid w:val="0086493D"/>
    <w:rsid w:val="00867FA5"/>
    <w:rsid w:val="00874805"/>
    <w:rsid w:val="00875986"/>
    <w:rsid w:val="00883748"/>
    <w:rsid w:val="00891090"/>
    <w:rsid w:val="0089452B"/>
    <w:rsid w:val="008A469B"/>
    <w:rsid w:val="008A6021"/>
    <w:rsid w:val="008A6772"/>
    <w:rsid w:val="008B0578"/>
    <w:rsid w:val="008B3595"/>
    <w:rsid w:val="008B45A5"/>
    <w:rsid w:val="008D0610"/>
    <w:rsid w:val="008D1C94"/>
    <w:rsid w:val="008D3BED"/>
    <w:rsid w:val="008D5C9C"/>
    <w:rsid w:val="008D5F96"/>
    <w:rsid w:val="008D6C67"/>
    <w:rsid w:val="008D74BB"/>
    <w:rsid w:val="008E25F3"/>
    <w:rsid w:val="008E4867"/>
    <w:rsid w:val="008E5B72"/>
    <w:rsid w:val="008F2CDE"/>
    <w:rsid w:val="008F56D1"/>
    <w:rsid w:val="00900183"/>
    <w:rsid w:val="00915BF6"/>
    <w:rsid w:val="00916949"/>
    <w:rsid w:val="00943AF6"/>
    <w:rsid w:val="00950300"/>
    <w:rsid w:val="00950D16"/>
    <w:rsid w:val="009537CE"/>
    <w:rsid w:val="00971A62"/>
    <w:rsid w:val="0097204F"/>
    <w:rsid w:val="0097336E"/>
    <w:rsid w:val="009743CD"/>
    <w:rsid w:val="00977696"/>
    <w:rsid w:val="009825A4"/>
    <w:rsid w:val="009839BA"/>
    <w:rsid w:val="00986664"/>
    <w:rsid w:val="00993CAB"/>
    <w:rsid w:val="009944BE"/>
    <w:rsid w:val="00996D35"/>
    <w:rsid w:val="009A0317"/>
    <w:rsid w:val="009B306C"/>
    <w:rsid w:val="009B50BC"/>
    <w:rsid w:val="009C303C"/>
    <w:rsid w:val="009C3ABF"/>
    <w:rsid w:val="009C7F49"/>
    <w:rsid w:val="009D0C6A"/>
    <w:rsid w:val="009D32EA"/>
    <w:rsid w:val="009D410D"/>
    <w:rsid w:val="009D66D3"/>
    <w:rsid w:val="009E136B"/>
    <w:rsid w:val="009E6C16"/>
    <w:rsid w:val="009F072C"/>
    <w:rsid w:val="009F0862"/>
    <w:rsid w:val="009F0B2E"/>
    <w:rsid w:val="009F7563"/>
    <w:rsid w:val="00A00F06"/>
    <w:rsid w:val="00A01A9C"/>
    <w:rsid w:val="00A02286"/>
    <w:rsid w:val="00A061DC"/>
    <w:rsid w:val="00A064C3"/>
    <w:rsid w:val="00A069C5"/>
    <w:rsid w:val="00A07380"/>
    <w:rsid w:val="00A13242"/>
    <w:rsid w:val="00A136B4"/>
    <w:rsid w:val="00A1531D"/>
    <w:rsid w:val="00A34FF9"/>
    <w:rsid w:val="00A4421E"/>
    <w:rsid w:val="00A442C8"/>
    <w:rsid w:val="00A45DF7"/>
    <w:rsid w:val="00A45E4A"/>
    <w:rsid w:val="00A47F76"/>
    <w:rsid w:val="00A5068E"/>
    <w:rsid w:val="00A53F81"/>
    <w:rsid w:val="00A56AD2"/>
    <w:rsid w:val="00A60227"/>
    <w:rsid w:val="00A61ABC"/>
    <w:rsid w:val="00A65A06"/>
    <w:rsid w:val="00A67E2C"/>
    <w:rsid w:val="00A71091"/>
    <w:rsid w:val="00A71D40"/>
    <w:rsid w:val="00A73352"/>
    <w:rsid w:val="00A80AE8"/>
    <w:rsid w:val="00A84B3D"/>
    <w:rsid w:val="00A96235"/>
    <w:rsid w:val="00A96F89"/>
    <w:rsid w:val="00AA0130"/>
    <w:rsid w:val="00AA142F"/>
    <w:rsid w:val="00AA2DA6"/>
    <w:rsid w:val="00AA4F48"/>
    <w:rsid w:val="00AB115E"/>
    <w:rsid w:val="00AB2719"/>
    <w:rsid w:val="00AB4469"/>
    <w:rsid w:val="00AB6D54"/>
    <w:rsid w:val="00AB714B"/>
    <w:rsid w:val="00AB7AAB"/>
    <w:rsid w:val="00AC40CD"/>
    <w:rsid w:val="00AC4707"/>
    <w:rsid w:val="00AC4F68"/>
    <w:rsid w:val="00AD2B0A"/>
    <w:rsid w:val="00AD43B7"/>
    <w:rsid w:val="00AD4B2C"/>
    <w:rsid w:val="00AD7896"/>
    <w:rsid w:val="00AD7ACC"/>
    <w:rsid w:val="00AE18D7"/>
    <w:rsid w:val="00AE1CD2"/>
    <w:rsid w:val="00AE28D3"/>
    <w:rsid w:val="00AE66A7"/>
    <w:rsid w:val="00AE6C96"/>
    <w:rsid w:val="00AF4C5C"/>
    <w:rsid w:val="00B04872"/>
    <w:rsid w:val="00B06D7C"/>
    <w:rsid w:val="00B11C71"/>
    <w:rsid w:val="00B138CC"/>
    <w:rsid w:val="00B34D92"/>
    <w:rsid w:val="00B3599A"/>
    <w:rsid w:val="00B37193"/>
    <w:rsid w:val="00B41C51"/>
    <w:rsid w:val="00B55484"/>
    <w:rsid w:val="00B572EC"/>
    <w:rsid w:val="00B57CF2"/>
    <w:rsid w:val="00B741EA"/>
    <w:rsid w:val="00B775F7"/>
    <w:rsid w:val="00B8417F"/>
    <w:rsid w:val="00B8591D"/>
    <w:rsid w:val="00B924CC"/>
    <w:rsid w:val="00B92CEE"/>
    <w:rsid w:val="00B94F15"/>
    <w:rsid w:val="00B9620A"/>
    <w:rsid w:val="00B96DA7"/>
    <w:rsid w:val="00BA1F24"/>
    <w:rsid w:val="00BA4693"/>
    <w:rsid w:val="00BA6F31"/>
    <w:rsid w:val="00BB103C"/>
    <w:rsid w:val="00BB2E98"/>
    <w:rsid w:val="00BB7A21"/>
    <w:rsid w:val="00BC1390"/>
    <w:rsid w:val="00BC56EA"/>
    <w:rsid w:val="00BD04AE"/>
    <w:rsid w:val="00BD0D29"/>
    <w:rsid w:val="00BD63D0"/>
    <w:rsid w:val="00BD68CA"/>
    <w:rsid w:val="00BD7530"/>
    <w:rsid w:val="00BE23CB"/>
    <w:rsid w:val="00BE282E"/>
    <w:rsid w:val="00BF2594"/>
    <w:rsid w:val="00BF4766"/>
    <w:rsid w:val="00C11B0F"/>
    <w:rsid w:val="00C130C9"/>
    <w:rsid w:val="00C23733"/>
    <w:rsid w:val="00C24A7C"/>
    <w:rsid w:val="00C24FEF"/>
    <w:rsid w:val="00C26276"/>
    <w:rsid w:val="00C31525"/>
    <w:rsid w:val="00C3170F"/>
    <w:rsid w:val="00C47FDC"/>
    <w:rsid w:val="00C511D5"/>
    <w:rsid w:val="00C526C1"/>
    <w:rsid w:val="00C55425"/>
    <w:rsid w:val="00C635A0"/>
    <w:rsid w:val="00C63A3F"/>
    <w:rsid w:val="00C77D16"/>
    <w:rsid w:val="00C82E81"/>
    <w:rsid w:val="00C85EED"/>
    <w:rsid w:val="00C979EF"/>
    <w:rsid w:val="00CA0663"/>
    <w:rsid w:val="00CA10F6"/>
    <w:rsid w:val="00CA14BB"/>
    <w:rsid w:val="00CA1805"/>
    <w:rsid w:val="00CB1083"/>
    <w:rsid w:val="00CB115E"/>
    <w:rsid w:val="00CB12A1"/>
    <w:rsid w:val="00CB2316"/>
    <w:rsid w:val="00CB6827"/>
    <w:rsid w:val="00CC15B5"/>
    <w:rsid w:val="00CC1B77"/>
    <w:rsid w:val="00CE1B59"/>
    <w:rsid w:val="00CE4321"/>
    <w:rsid w:val="00CF26E5"/>
    <w:rsid w:val="00CF5A42"/>
    <w:rsid w:val="00D008F9"/>
    <w:rsid w:val="00D01CA1"/>
    <w:rsid w:val="00D03224"/>
    <w:rsid w:val="00D0500A"/>
    <w:rsid w:val="00D052A6"/>
    <w:rsid w:val="00D07DA6"/>
    <w:rsid w:val="00D11D8C"/>
    <w:rsid w:val="00D14FB5"/>
    <w:rsid w:val="00D21C70"/>
    <w:rsid w:val="00D2310C"/>
    <w:rsid w:val="00D238BC"/>
    <w:rsid w:val="00D250D3"/>
    <w:rsid w:val="00D25A08"/>
    <w:rsid w:val="00D27CB2"/>
    <w:rsid w:val="00D32A2E"/>
    <w:rsid w:val="00D33604"/>
    <w:rsid w:val="00D35522"/>
    <w:rsid w:val="00D35E6A"/>
    <w:rsid w:val="00D37452"/>
    <w:rsid w:val="00D40EC0"/>
    <w:rsid w:val="00D410EE"/>
    <w:rsid w:val="00D425C0"/>
    <w:rsid w:val="00D45419"/>
    <w:rsid w:val="00D45DC5"/>
    <w:rsid w:val="00D533F5"/>
    <w:rsid w:val="00D54912"/>
    <w:rsid w:val="00D570B2"/>
    <w:rsid w:val="00D60986"/>
    <w:rsid w:val="00D63CF2"/>
    <w:rsid w:val="00D657AD"/>
    <w:rsid w:val="00D703AB"/>
    <w:rsid w:val="00D76D5D"/>
    <w:rsid w:val="00D81192"/>
    <w:rsid w:val="00D830D6"/>
    <w:rsid w:val="00DC172E"/>
    <w:rsid w:val="00DC2F00"/>
    <w:rsid w:val="00DC5013"/>
    <w:rsid w:val="00DC7BD3"/>
    <w:rsid w:val="00DD20C4"/>
    <w:rsid w:val="00DD31DA"/>
    <w:rsid w:val="00DE16D1"/>
    <w:rsid w:val="00DE60FF"/>
    <w:rsid w:val="00DF0026"/>
    <w:rsid w:val="00DF7273"/>
    <w:rsid w:val="00E054DA"/>
    <w:rsid w:val="00E054F1"/>
    <w:rsid w:val="00E15D9C"/>
    <w:rsid w:val="00E206DE"/>
    <w:rsid w:val="00E21A02"/>
    <w:rsid w:val="00E255ED"/>
    <w:rsid w:val="00E40200"/>
    <w:rsid w:val="00E41C91"/>
    <w:rsid w:val="00E44015"/>
    <w:rsid w:val="00E44B99"/>
    <w:rsid w:val="00E44ECA"/>
    <w:rsid w:val="00E46E2C"/>
    <w:rsid w:val="00E55DC0"/>
    <w:rsid w:val="00E60C4C"/>
    <w:rsid w:val="00E61E4E"/>
    <w:rsid w:val="00E65BF8"/>
    <w:rsid w:val="00E661CA"/>
    <w:rsid w:val="00E6620F"/>
    <w:rsid w:val="00E67F6D"/>
    <w:rsid w:val="00E700E6"/>
    <w:rsid w:val="00E74EAC"/>
    <w:rsid w:val="00E74F84"/>
    <w:rsid w:val="00E81FB8"/>
    <w:rsid w:val="00E84B5F"/>
    <w:rsid w:val="00E851F4"/>
    <w:rsid w:val="00E93AA0"/>
    <w:rsid w:val="00E9493A"/>
    <w:rsid w:val="00E952BB"/>
    <w:rsid w:val="00EA212F"/>
    <w:rsid w:val="00EA42D5"/>
    <w:rsid w:val="00EA5B9C"/>
    <w:rsid w:val="00EB04AF"/>
    <w:rsid w:val="00EB2508"/>
    <w:rsid w:val="00EB4276"/>
    <w:rsid w:val="00EB4CE1"/>
    <w:rsid w:val="00EB5DC0"/>
    <w:rsid w:val="00EB7991"/>
    <w:rsid w:val="00EC1283"/>
    <w:rsid w:val="00ED19B1"/>
    <w:rsid w:val="00ED2E06"/>
    <w:rsid w:val="00ED4002"/>
    <w:rsid w:val="00EE03BB"/>
    <w:rsid w:val="00EE19ED"/>
    <w:rsid w:val="00EE2051"/>
    <w:rsid w:val="00EE37BC"/>
    <w:rsid w:val="00EE41CF"/>
    <w:rsid w:val="00EE4346"/>
    <w:rsid w:val="00EE6190"/>
    <w:rsid w:val="00EF2739"/>
    <w:rsid w:val="00EF6AA7"/>
    <w:rsid w:val="00EF7164"/>
    <w:rsid w:val="00EF74FE"/>
    <w:rsid w:val="00EF7B02"/>
    <w:rsid w:val="00F00FC3"/>
    <w:rsid w:val="00F026BD"/>
    <w:rsid w:val="00F02F9B"/>
    <w:rsid w:val="00F11804"/>
    <w:rsid w:val="00F13841"/>
    <w:rsid w:val="00F15657"/>
    <w:rsid w:val="00F20ABF"/>
    <w:rsid w:val="00F223D1"/>
    <w:rsid w:val="00F22CFC"/>
    <w:rsid w:val="00F22D1C"/>
    <w:rsid w:val="00F236F8"/>
    <w:rsid w:val="00F274CA"/>
    <w:rsid w:val="00F27E9A"/>
    <w:rsid w:val="00F30808"/>
    <w:rsid w:val="00F3310E"/>
    <w:rsid w:val="00F3504F"/>
    <w:rsid w:val="00F3508A"/>
    <w:rsid w:val="00F36BD1"/>
    <w:rsid w:val="00F379DE"/>
    <w:rsid w:val="00F37C45"/>
    <w:rsid w:val="00F408FB"/>
    <w:rsid w:val="00F4204E"/>
    <w:rsid w:val="00F446BB"/>
    <w:rsid w:val="00F5185A"/>
    <w:rsid w:val="00F60942"/>
    <w:rsid w:val="00F6217A"/>
    <w:rsid w:val="00F713C0"/>
    <w:rsid w:val="00F7191F"/>
    <w:rsid w:val="00F724C4"/>
    <w:rsid w:val="00F729F7"/>
    <w:rsid w:val="00F73A16"/>
    <w:rsid w:val="00F85B7D"/>
    <w:rsid w:val="00F9067C"/>
    <w:rsid w:val="00FA026E"/>
    <w:rsid w:val="00FA11C4"/>
    <w:rsid w:val="00FA7762"/>
    <w:rsid w:val="00FB2CD6"/>
    <w:rsid w:val="00FB5354"/>
    <w:rsid w:val="00FB67EE"/>
    <w:rsid w:val="00FB74AE"/>
    <w:rsid w:val="00FC1D6D"/>
    <w:rsid w:val="00FC4C11"/>
    <w:rsid w:val="00FD4A13"/>
    <w:rsid w:val="00FD7B42"/>
    <w:rsid w:val="00FE23F4"/>
    <w:rsid w:val="00FE41F1"/>
    <w:rsid w:val="00FE55B3"/>
    <w:rsid w:val="00FF02ED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Titlu2">
    <w:name w:val="heading 2"/>
    <w:basedOn w:val="Normal"/>
    <w:next w:val="Normal"/>
    <w:autoRedefine/>
    <w:qFormat/>
    <w:rsid w:val="00250648"/>
    <w:pPr>
      <w:keepNext/>
      <w:spacing w:before="240" w:after="60"/>
      <w:ind w:left="720"/>
      <w:outlineLvl w:val="1"/>
    </w:pPr>
    <w:rPr>
      <w:rFonts w:eastAsia="Calibri" w:cs="Arial"/>
      <w:b/>
      <w:bCs/>
      <w:iCs/>
      <w:szCs w:val="28"/>
    </w:rPr>
  </w:style>
  <w:style w:type="paragraph" w:styleId="Titlu3">
    <w:name w:val="heading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Titlu4">
    <w:name w:val="heading 4"/>
    <w:basedOn w:val="Normal"/>
    <w:next w:val="Normal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Titlu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Titlu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60227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rdepagin">
    <w:name w:val="page number"/>
    <w:basedOn w:val="Fontdeparagrafimplici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Indentcorptex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Corptext2">
    <w:name w:val="Body Text 2"/>
    <w:basedOn w:val="Normal"/>
    <w:rsid w:val="00A60227"/>
    <w:pPr>
      <w:spacing w:after="120" w:line="480" w:lineRule="auto"/>
    </w:pPr>
  </w:style>
  <w:style w:type="paragraph" w:styleId="Corp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Corptext">
    <w:name w:val="Body Text"/>
    <w:basedOn w:val="Normal"/>
    <w:rsid w:val="00A60227"/>
    <w:pPr>
      <w:spacing w:after="120"/>
    </w:pPr>
  </w:style>
  <w:style w:type="paragraph" w:styleId="Indentcorptext">
    <w:name w:val="Body Text Indent"/>
    <w:basedOn w:val="Normal"/>
    <w:rsid w:val="00A60227"/>
    <w:pPr>
      <w:spacing w:after="120"/>
      <w:ind w:left="360"/>
    </w:pPr>
  </w:style>
  <w:style w:type="paragraph" w:styleId="Titlu">
    <w:name w:val="Title"/>
    <w:basedOn w:val="Normal"/>
    <w:link w:val="TitluCaracter"/>
    <w:qFormat/>
    <w:rsid w:val="00A60227"/>
    <w:pPr>
      <w:jc w:val="center"/>
    </w:pPr>
    <w:rPr>
      <w:b/>
      <w:szCs w:val="20"/>
      <w:lang w:eastAsia="ro-RO"/>
    </w:rPr>
  </w:style>
  <w:style w:type="paragraph" w:styleId="Indentcorptex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Textnotdesubsol">
    <w:name w:val="footnote text"/>
    <w:aliases w:val="single space,Fußnote"/>
    <w:basedOn w:val="Normal"/>
    <w:semiHidden/>
    <w:rsid w:val="00A60227"/>
    <w:rPr>
      <w:sz w:val="20"/>
      <w:szCs w:val="20"/>
      <w:lang w:eastAsia="ro-RO"/>
    </w:rPr>
  </w:style>
  <w:style w:type="paragraph" w:styleId="Textbloc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Referincomentariu">
    <w:name w:val="annotation reference"/>
    <w:semiHidden/>
    <w:rsid w:val="00A60227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qFormat/>
    <w:rsid w:val="00A6022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A60227"/>
    <w:rPr>
      <w:b/>
      <w:bCs/>
    </w:rPr>
  </w:style>
  <w:style w:type="paragraph" w:styleId="TextnBalon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prins1">
    <w:name w:val="toc 1"/>
    <w:basedOn w:val="Normal"/>
    <w:next w:val="Normal"/>
    <w:autoRedefine/>
    <w:uiPriority w:val="39"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Titlu1Caracter">
    <w:name w:val="Titlu 1 Caracter"/>
    <w:link w:val="Titlu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Cuprins2">
    <w:name w:val="toc 2"/>
    <w:basedOn w:val="Normal"/>
    <w:next w:val="Normal"/>
    <w:autoRedefine/>
    <w:uiPriority w:val="39"/>
    <w:rsid w:val="006E6FBF"/>
    <w:pPr>
      <w:ind w:left="240"/>
    </w:pPr>
  </w:style>
  <w:style w:type="character" w:customStyle="1" w:styleId="TitluCaracter">
    <w:name w:val="Titlu Caracter"/>
    <w:link w:val="Titlu"/>
    <w:uiPriority w:val="10"/>
    <w:rsid w:val="00C526C1"/>
    <w:rPr>
      <w:b/>
      <w:sz w:val="24"/>
    </w:r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3187"/>
    <w:rPr>
      <w:sz w:val="24"/>
      <w:szCs w:val="24"/>
      <w:lang w:val="ro-RO"/>
    </w:rPr>
  </w:style>
  <w:style w:type="character" w:customStyle="1" w:styleId="Titlu9Caracter">
    <w:name w:val="Titlu 9 Caracter"/>
    <w:link w:val="Titlu9"/>
    <w:rsid w:val="006046CD"/>
    <w:rPr>
      <w:b/>
      <w:bCs/>
      <w:sz w:val="36"/>
      <w:szCs w:val="24"/>
      <w:lang w:val="ro-RO" w:eastAsia="ro-RO"/>
    </w:rPr>
  </w:style>
  <w:style w:type="character" w:styleId="Referinnotdefinal">
    <w:name w:val="endnote reference"/>
    <w:rsid w:val="00222914"/>
    <w:rPr>
      <w:vertAlign w:val="superscript"/>
    </w:rPr>
  </w:style>
  <w:style w:type="paragraph" w:styleId="Revizuire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53381B"/>
    <w:rPr>
      <w:sz w:val="24"/>
      <w:szCs w:val="24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73A16"/>
    <w:rPr>
      <w:lang w:val="ro-RO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F73A16"/>
    <w:rPr>
      <w:rFonts w:ascii="Calibri" w:hAnsi="Calibri"/>
      <w:sz w:val="22"/>
      <w:szCs w:val="22"/>
      <w:lang w:val="ro-RO"/>
    </w:rPr>
  </w:style>
  <w:style w:type="character" w:styleId="Robust">
    <w:name w:val="Strong"/>
    <w:uiPriority w:val="22"/>
    <w:qFormat/>
    <w:rsid w:val="001722AC"/>
    <w:rPr>
      <w:b/>
      <w:bCs/>
    </w:rPr>
  </w:style>
  <w:style w:type="paragraph" w:styleId="Frspaiere">
    <w:name w:val="No Spacing"/>
    <w:uiPriority w:val="1"/>
    <w:qFormat/>
    <w:rsid w:val="004C7DE8"/>
    <w:rPr>
      <w:rFonts w:ascii="Tahoma" w:eastAsia="Calibri" w:hAnsi="Tahoma" w:cs="Tahoma"/>
      <w:sz w:val="22"/>
      <w:szCs w:val="14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F2619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Titlu2">
    <w:name w:val="heading 2"/>
    <w:basedOn w:val="Normal"/>
    <w:next w:val="Normal"/>
    <w:autoRedefine/>
    <w:qFormat/>
    <w:rsid w:val="00250648"/>
    <w:pPr>
      <w:keepNext/>
      <w:spacing w:before="240" w:after="60"/>
      <w:ind w:left="720"/>
      <w:outlineLvl w:val="1"/>
    </w:pPr>
    <w:rPr>
      <w:rFonts w:eastAsia="Calibri" w:cs="Arial"/>
      <w:b/>
      <w:bCs/>
      <w:iCs/>
      <w:szCs w:val="28"/>
    </w:rPr>
  </w:style>
  <w:style w:type="paragraph" w:styleId="Titlu3">
    <w:name w:val="heading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Titlu4">
    <w:name w:val="heading 4"/>
    <w:basedOn w:val="Normal"/>
    <w:next w:val="Normal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Titlu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Titlu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60227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rdepagin">
    <w:name w:val="page number"/>
    <w:basedOn w:val="Fontdeparagrafimplici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Indentcorptex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Corptext2">
    <w:name w:val="Body Text 2"/>
    <w:basedOn w:val="Normal"/>
    <w:rsid w:val="00A60227"/>
    <w:pPr>
      <w:spacing w:after="120" w:line="480" w:lineRule="auto"/>
    </w:pPr>
  </w:style>
  <w:style w:type="paragraph" w:styleId="Corp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Corptext">
    <w:name w:val="Body Text"/>
    <w:basedOn w:val="Normal"/>
    <w:rsid w:val="00A60227"/>
    <w:pPr>
      <w:spacing w:after="120"/>
    </w:pPr>
  </w:style>
  <w:style w:type="paragraph" w:styleId="Indentcorptext">
    <w:name w:val="Body Text Indent"/>
    <w:basedOn w:val="Normal"/>
    <w:rsid w:val="00A60227"/>
    <w:pPr>
      <w:spacing w:after="120"/>
      <w:ind w:left="360"/>
    </w:pPr>
  </w:style>
  <w:style w:type="paragraph" w:styleId="Titlu">
    <w:name w:val="Title"/>
    <w:basedOn w:val="Normal"/>
    <w:link w:val="TitluCaracter"/>
    <w:qFormat/>
    <w:rsid w:val="00A60227"/>
    <w:pPr>
      <w:jc w:val="center"/>
    </w:pPr>
    <w:rPr>
      <w:b/>
      <w:szCs w:val="20"/>
      <w:lang w:eastAsia="ro-RO"/>
    </w:rPr>
  </w:style>
  <w:style w:type="paragraph" w:styleId="Indentcorptex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Textnotdesubsol">
    <w:name w:val="footnote text"/>
    <w:aliases w:val="single space,Fußnote"/>
    <w:basedOn w:val="Normal"/>
    <w:semiHidden/>
    <w:rsid w:val="00A60227"/>
    <w:rPr>
      <w:sz w:val="20"/>
      <w:szCs w:val="20"/>
      <w:lang w:eastAsia="ro-RO"/>
    </w:rPr>
  </w:style>
  <w:style w:type="paragraph" w:styleId="Textbloc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Referincomentariu">
    <w:name w:val="annotation reference"/>
    <w:semiHidden/>
    <w:rsid w:val="00A60227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qFormat/>
    <w:rsid w:val="00A6022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A60227"/>
    <w:rPr>
      <w:b/>
      <w:bCs/>
    </w:rPr>
  </w:style>
  <w:style w:type="paragraph" w:styleId="TextnBalon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prins1">
    <w:name w:val="toc 1"/>
    <w:basedOn w:val="Normal"/>
    <w:next w:val="Normal"/>
    <w:autoRedefine/>
    <w:uiPriority w:val="39"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Titlu1Caracter">
    <w:name w:val="Titlu 1 Caracter"/>
    <w:link w:val="Titlu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Cuprins2">
    <w:name w:val="toc 2"/>
    <w:basedOn w:val="Normal"/>
    <w:next w:val="Normal"/>
    <w:autoRedefine/>
    <w:uiPriority w:val="39"/>
    <w:rsid w:val="006E6FBF"/>
    <w:pPr>
      <w:ind w:left="240"/>
    </w:pPr>
  </w:style>
  <w:style w:type="character" w:customStyle="1" w:styleId="TitluCaracter">
    <w:name w:val="Titlu Caracter"/>
    <w:link w:val="Titlu"/>
    <w:uiPriority w:val="10"/>
    <w:rsid w:val="00C526C1"/>
    <w:rPr>
      <w:b/>
      <w:sz w:val="24"/>
    </w:r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3187"/>
    <w:rPr>
      <w:sz w:val="24"/>
      <w:szCs w:val="24"/>
      <w:lang w:val="ro-RO"/>
    </w:rPr>
  </w:style>
  <w:style w:type="character" w:customStyle="1" w:styleId="Titlu9Caracter">
    <w:name w:val="Titlu 9 Caracter"/>
    <w:link w:val="Titlu9"/>
    <w:rsid w:val="006046CD"/>
    <w:rPr>
      <w:b/>
      <w:bCs/>
      <w:sz w:val="36"/>
      <w:szCs w:val="24"/>
      <w:lang w:val="ro-RO" w:eastAsia="ro-RO"/>
    </w:rPr>
  </w:style>
  <w:style w:type="character" w:styleId="Referinnotdefinal">
    <w:name w:val="endnote reference"/>
    <w:rsid w:val="00222914"/>
    <w:rPr>
      <w:vertAlign w:val="superscript"/>
    </w:rPr>
  </w:style>
  <w:style w:type="paragraph" w:styleId="Revizuire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53381B"/>
    <w:rPr>
      <w:sz w:val="24"/>
      <w:szCs w:val="24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73A16"/>
    <w:rPr>
      <w:lang w:val="ro-RO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F73A16"/>
    <w:rPr>
      <w:rFonts w:ascii="Calibri" w:hAnsi="Calibri"/>
      <w:sz w:val="22"/>
      <w:szCs w:val="22"/>
      <w:lang w:val="ro-RO"/>
    </w:rPr>
  </w:style>
  <w:style w:type="character" w:styleId="Robust">
    <w:name w:val="Strong"/>
    <w:uiPriority w:val="22"/>
    <w:qFormat/>
    <w:rsid w:val="001722AC"/>
    <w:rPr>
      <w:b/>
      <w:bCs/>
    </w:rPr>
  </w:style>
  <w:style w:type="paragraph" w:styleId="Frspaiere">
    <w:name w:val="No Spacing"/>
    <w:uiPriority w:val="1"/>
    <w:qFormat/>
    <w:rsid w:val="004C7DE8"/>
    <w:rPr>
      <w:rFonts w:ascii="Tahoma" w:eastAsia="Calibri" w:hAnsi="Tahoma" w:cs="Tahoma"/>
      <w:sz w:val="22"/>
      <w:szCs w:val="14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F2619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F28B-1728-44EB-939B-3C1FD98F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1508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Lenovo1</cp:lastModifiedBy>
  <cp:revision>11</cp:revision>
  <cp:lastPrinted>2022-03-08T08:30:00Z</cp:lastPrinted>
  <dcterms:created xsi:type="dcterms:W3CDTF">2022-03-08T08:14:00Z</dcterms:created>
  <dcterms:modified xsi:type="dcterms:W3CDTF">2022-03-09T12:03:00Z</dcterms:modified>
</cp:coreProperties>
</file>